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2F" w:rsidRPr="00D45A1D" w:rsidRDefault="00DE152F" w:rsidP="00D45A1D">
      <w:pPr>
        <w:shd w:val="clear" w:color="auto" w:fill="FFFFFF"/>
        <w:spacing w:after="0" w:line="240" w:lineRule="auto"/>
        <w:ind w:right="29"/>
        <w:jc w:val="center"/>
        <w:rPr>
          <w:rFonts w:ascii="Times New Roman" w:eastAsia="Times New Roman" w:hAnsi="Times New Roman" w:cs="Times New Roman"/>
          <w:b/>
          <w:bCs/>
          <w:noProof/>
          <w:lang w:val="mn-MN"/>
        </w:rPr>
      </w:pPr>
      <w:r w:rsidRPr="00D45A1D">
        <w:rPr>
          <w:rFonts w:ascii="Times New Roman" w:eastAsia="Times New Roman" w:hAnsi="Times New Roman" w:cs="Times New Roman"/>
          <w:b/>
          <w:bCs/>
          <w:noProof/>
          <w:lang w:val="mn-MN"/>
        </w:rPr>
        <w:t xml:space="preserve">Монгол улсын их сургуулийн Завхан сургуулийн </w:t>
      </w:r>
    </w:p>
    <w:p w:rsidR="00DE152F" w:rsidRPr="00D45A1D" w:rsidRDefault="00DE152F" w:rsidP="00D45A1D">
      <w:pPr>
        <w:shd w:val="clear" w:color="auto" w:fill="FFFFFF"/>
        <w:spacing w:after="0" w:line="240" w:lineRule="auto"/>
        <w:ind w:right="29"/>
        <w:jc w:val="center"/>
        <w:rPr>
          <w:rFonts w:ascii="Times New Roman" w:eastAsia="Times New Roman" w:hAnsi="Times New Roman" w:cs="Times New Roman"/>
          <w:b/>
          <w:bCs/>
          <w:noProof/>
          <w:lang w:val="mn-MN"/>
        </w:rPr>
      </w:pPr>
      <w:r w:rsidRPr="00D45A1D">
        <w:rPr>
          <w:rFonts w:ascii="Times New Roman" w:eastAsia="Times New Roman" w:hAnsi="Times New Roman" w:cs="Times New Roman"/>
          <w:b/>
          <w:bCs/>
          <w:noProof/>
          <w:lang w:val="mn-MN"/>
        </w:rPr>
        <w:t>номын сангийн танилцуулга</w:t>
      </w:r>
    </w:p>
    <w:p w:rsidR="00DE152F" w:rsidRPr="00D45A1D" w:rsidRDefault="00DE152F" w:rsidP="00D45A1D">
      <w:pPr>
        <w:shd w:val="clear" w:color="auto" w:fill="FFFFFF"/>
        <w:spacing w:after="0" w:line="240" w:lineRule="auto"/>
        <w:ind w:firstLine="720"/>
        <w:jc w:val="both"/>
        <w:rPr>
          <w:rFonts w:ascii="Times New Roman" w:hAnsi="Times New Roman" w:cs="Times New Roman"/>
        </w:rPr>
      </w:pPr>
      <w:r w:rsidRPr="00D45A1D">
        <w:rPr>
          <w:rFonts w:ascii="Times New Roman" w:eastAsia="Times New Roman" w:hAnsi="Times New Roman" w:cs="Times New Roman"/>
          <w:noProof/>
          <w:color w:val="000000"/>
        </w:rPr>
        <w:t>Тус сургуулийн номын сан анх 1974-</w:t>
      </w:r>
      <w:r w:rsidRPr="00D45A1D">
        <w:rPr>
          <w:rFonts w:ascii="Times New Roman" w:eastAsia="Times New Roman" w:hAnsi="Times New Roman" w:cs="Times New Roman"/>
          <w:noProof/>
          <w:color w:val="000000"/>
          <w:lang w:val="mn-MN"/>
        </w:rPr>
        <w:t>19</w:t>
      </w:r>
      <w:r w:rsidRPr="00D45A1D">
        <w:rPr>
          <w:rFonts w:ascii="Times New Roman" w:eastAsia="Times New Roman" w:hAnsi="Times New Roman" w:cs="Times New Roman"/>
          <w:noProof/>
          <w:color w:val="000000"/>
        </w:rPr>
        <w:t>75 онд 2000 орчим ном сурах бичигтэй, 200 гаруй уншигчидтай, орон тооны бус номын санчтайгаар үүсгэн байгуулагдсан байна.</w:t>
      </w:r>
    </w:p>
    <w:p w:rsidR="00DE152F" w:rsidRPr="00D45A1D" w:rsidRDefault="00DE152F" w:rsidP="00D45A1D">
      <w:pPr>
        <w:spacing w:after="0" w:line="240" w:lineRule="auto"/>
        <w:ind w:firstLine="720"/>
        <w:jc w:val="both"/>
        <w:rPr>
          <w:rFonts w:ascii="Times New Roman" w:eastAsia="Times New Roman" w:hAnsi="Times New Roman" w:cs="Times New Roman"/>
          <w:noProof/>
          <w:color w:val="000000"/>
          <w:lang w:val="mn-MN"/>
        </w:rPr>
      </w:pPr>
      <w:r w:rsidRPr="00D45A1D">
        <w:rPr>
          <w:rFonts w:ascii="Times New Roman" w:eastAsia="Times New Roman" w:hAnsi="Times New Roman" w:cs="Times New Roman"/>
          <w:noProof/>
          <w:color w:val="000000"/>
        </w:rPr>
        <w:t xml:space="preserve">1975-1976 онуудад багш, ажилчид, оюутнуудын бэлэг, цуглуулга, фонд бүрдүүлэлтээр номын фондоо 5000-д хүргэж 5-р зэргийн номын сангийн болзлыг хангаж мэргэжлийн номын санч </w:t>
      </w:r>
      <w:r w:rsidRPr="00D45A1D">
        <w:rPr>
          <w:rFonts w:ascii="Times New Roman" w:eastAsia="Times New Roman" w:hAnsi="Times New Roman" w:cs="Times New Roman"/>
          <w:bCs/>
          <w:noProof/>
          <w:color w:val="000000"/>
        </w:rPr>
        <w:t xml:space="preserve">авч </w:t>
      </w:r>
      <w:r w:rsidRPr="00D45A1D">
        <w:rPr>
          <w:rFonts w:ascii="Times New Roman" w:eastAsia="Times New Roman" w:hAnsi="Times New Roman" w:cs="Times New Roman"/>
          <w:noProof/>
          <w:color w:val="000000"/>
        </w:rPr>
        <w:t>ажиллуулан бие даасан номын санг байгуулж үйл ажиллагаагаа явуулж байжээ.</w:t>
      </w:r>
    </w:p>
    <w:p w:rsidR="00DE152F" w:rsidRDefault="00DE152F" w:rsidP="00D45A1D">
      <w:pPr>
        <w:spacing w:after="0" w:line="240" w:lineRule="auto"/>
        <w:ind w:firstLine="720"/>
        <w:jc w:val="both"/>
        <w:rPr>
          <w:rFonts w:ascii="Times New Roman" w:eastAsia="Times New Roman" w:hAnsi="Times New Roman" w:cs="Times New Roman"/>
          <w:noProof/>
          <w:color w:val="000000"/>
          <w:lang w:val="mn-MN"/>
        </w:rPr>
      </w:pPr>
      <w:r w:rsidRPr="00D45A1D">
        <w:rPr>
          <w:rFonts w:ascii="Times New Roman" w:eastAsia="Times New Roman" w:hAnsi="Times New Roman" w:cs="Times New Roman"/>
          <w:noProof/>
          <w:color w:val="000000"/>
        </w:rPr>
        <w:t>Түүнчлэн номын сангийн фондыг баяжуулах, ном, сурах бичгийн нэр төрөл, тоог нэмэгдүүлэх зорилгоор дараах томоохон ажлууд хийгджээ.</w:t>
      </w:r>
    </w:p>
    <w:p w:rsidR="00442D9E" w:rsidRPr="00442D9E" w:rsidRDefault="00442D9E" w:rsidP="00D45A1D">
      <w:pPr>
        <w:spacing w:after="0" w:line="240" w:lineRule="auto"/>
        <w:ind w:firstLine="720"/>
        <w:jc w:val="both"/>
        <w:rPr>
          <w:rFonts w:ascii="Times New Roman" w:eastAsia="Times New Roman" w:hAnsi="Times New Roman" w:cs="Times New Roman"/>
          <w:noProof/>
          <w:color w:val="000000"/>
          <w:lang w:val="mn-MN"/>
        </w:rPr>
      </w:pPr>
      <w:r>
        <w:rPr>
          <w:rFonts w:ascii="Times New Roman" w:eastAsia="Times New Roman" w:hAnsi="Times New Roman" w:cs="Times New Roman"/>
          <w:noProof/>
          <w:color w:val="000000"/>
          <w:lang w:val="mn-MN"/>
        </w:rPr>
        <w:t>Номын сан нь Ахлах номын санч, Ном сэлбэн засагч гэсэн орон тоотой үйл ажиллагаагаа явуулж байна</w:t>
      </w:r>
    </w:p>
    <w:p w:rsidR="00DE152F" w:rsidRPr="00D45A1D" w:rsidRDefault="00DE152F" w:rsidP="00D45A1D">
      <w:pPr>
        <w:shd w:val="clear" w:color="auto" w:fill="FFFFFF"/>
        <w:spacing w:after="0" w:line="240" w:lineRule="auto"/>
        <w:jc w:val="both"/>
        <w:rPr>
          <w:rFonts w:ascii="Times New Roman" w:hAnsi="Times New Roman" w:cs="Times New Roman"/>
          <w:b/>
          <w:u w:val="single"/>
          <w:lang w:val="mn-MN"/>
        </w:rPr>
      </w:pPr>
      <w:r w:rsidRPr="00D45A1D">
        <w:rPr>
          <w:rFonts w:ascii="Times New Roman" w:eastAsia="Times New Roman" w:hAnsi="Times New Roman" w:cs="Times New Roman"/>
          <w:b/>
          <w:noProof/>
          <w:color w:val="000000"/>
          <w:u w:val="single"/>
        </w:rPr>
        <w:t>Үүнд:</w:t>
      </w:r>
    </w:p>
    <w:p w:rsidR="00DE152F" w:rsidRPr="00D45A1D" w:rsidRDefault="00DE152F" w:rsidP="00D45A1D">
      <w:pPr>
        <w:shd w:val="clear" w:color="auto" w:fill="FFFFFF"/>
        <w:spacing w:after="0" w:line="240" w:lineRule="auto"/>
        <w:ind w:firstLine="720"/>
        <w:jc w:val="both"/>
        <w:rPr>
          <w:rFonts w:ascii="Times New Roman" w:hAnsi="Times New Roman" w:cs="Times New Roman"/>
        </w:rPr>
      </w:pPr>
      <w:r w:rsidRPr="00D45A1D">
        <w:rPr>
          <w:rFonts w:ascii="Times New Roman" w:eastAsia="Times New Roman" w:hAnsi="Times New Roman" w:cs="Times New Roman"/>
          <w:noProof/>
          <w:color w:val="000000"/>
        </w:rPr>
        <w:t>-</w:t>
      </w:r>
      <w:r w:rsidRPr="00D45A1D">
        <w:rPr>
          <w:rFonts w:ascii="Times New Roman" w:eastAsia="Times New Roman" w:hAnsi="Times New Roman" w:cs="Times New Roman"/>
          <w:noProof/>
          <w:color w:val="000000"/>
          <w:lang w:val="mn-MN"/>
        </w:rPr>
        <w:t xml:space="preserve">  </w:t>
      </w:r>
      <w:r w:rsidRPr="00D45A1D">
        <w:rPr>
          <w:rFonts w:ascii="Times New Roman" w:eastAsia="Times New Roman" w:hAnsi="Times New Roman" w:cs="Times New Roman"/>
          <w:iCs/>
          <w:noProof/>
          <w:color w:val="000000"/>
        </w:rPr>
        <w:t>1994 онд сургуулийн 20 жилийн ойгоор МУИС нэг сая гаруй төгрөгийн 500 гаруй ширхэг англи хэл дээр бичигдсэн мэргэжлийн номыг бэлэглэсэн.</w:t>
      </w:r>
    </w:p>
    <w:p w:rsidR="00DE152F" w:rsidRPr="00D45A1D" w:rsidRDefault="00DE152F" w:rsidP="00D45A1D">
      <w:pPr>
        <w:shd w:val="clear" w:color="auto" w:fill="FFFFFF"/>
        <w:spacing w:after="0" w:line="240" w:lineRule="auto"/>
        <w:ind w:firstLine="720"/>
        <w:jc w:val="both"/>
        <w:rPr>
          <w:rFonts w:ascii="Times New Roman" w:hAnsi="Times New Roman" w:cs="Times New Roman"/>
        </w:rPr>
      </w:pPr>
      <w:r w:rsidRPr="00D45A1D">
        <w:rPr>
          <w:rFonts w:ascii="Times New Roman" w:eastAsia="Times New Roman" w:hAnsi="Times New Roman" w:cs="Times New Roman"/>
          <w:iCs/>
          <w:noProof/>
          <w:color w:val="000000"/>
        </w:rPr>
        <w:t>-  1998 онд захирал М.Нямгэрэлийн санаачлагаар Азийн Хөгжлийн Сангийн шугамаар 14000 ам.долларын</w:t>
      </w:r>
      <w:r w:rsidRPr="00D45A1D">
        <w:rPr>
          <w:rFonts w:ascii="Times New Roman" w:eastAsia="Times New Roman" w:hAnsi="Times New Roman" w:cs="Times New Roman"/>
          <w:iCs/>
          <w:noProof/>
          <w:color w:val="000000"/>
          <w:lang w:val="mn-MN"/>
        </w:rPr>
        <w:t xml:space="preserve"> </w:t>
      </w:r>
      <w:r w:rsidRPr="00D45A1D">
        <w:rPr>
          <w:rFonts w:ascii="Times New Roman" w:eastAsia="Times New Roman" w:hAnsi="Times New Roman" w:cs="Times New Roman"/>
          <w:iCs/>
          <w:noProof/>
          <w:color w:val="000000"/>
        </w:rPr>
        <w:t>үнэ</w:t>
      </w:r>
      <w:r w:rsidRPr="00D45A1D">
        <w:rPr>
          <w:rFonts w:ascii="Times New Roman" w:eastAsia="Times New Roman" w:hAnsi="Times New Roman" w:cs="Times New Roman"/>
          <w:iCs/>
          <w:noProof/>
          <w:color w:val="000000"/>
          <w:lang w:val="mn-MN"/>
        </w:rPr>
        <w:t xml:space="preserve"> </w:t>
      </w:r>
      <w:r w:rsidRPr="00D45A1D">
        <w:rPr>
          <w:rFonts w:ascii="Times New Roman" w:eastAsia="Times New Roman" w:hAnsi="Times New Roman" w:cs="Times New Roman"/>
          <w:iCs/>
          <w:noProof/>
          <w:color w:val="000000"/>
        </w:rPr>
        <w:t>бүхий 1200 гаад ширхэг мэргэжлийн ном сурах бичгээр (англи хэл дээр) фондоо баяжуулсан.</w:t>
      </w:r>
    </w:p>
    <w:p w:rsidR="00DE152F" w:rsidRPr="00D45A1D" w:rsidRDefault="00DE152F" w:rsidP="00D45A1D">
      <w:pPr>
        <w:shd w:val="clear" w:color="auto" w:fill="FFFFFF"/>
        <w:spacing w:after="0" w:line="240" w:lineRule="auto"/>
        <w:ind w:firstLine="720"/>
        <w:jc w:val="both"/>
        <w:rPr>
          <w:rFonts w:ascii="Times New Roman" w:hAnsi="Times New Roman" w:cs="Times New Roman"/>
        </w:rPr>
      </w:pPr>
      <w:r w:rsidRPr="00D45A1D">
        <w:rPr>
          <w:rFonts w:ascii="Times New Roman" w:eastAsia="Times New Roman" w:hAnsi="Times New Roman" w:cs="Times New Roman"/>
          <w:iCs/>
          <w:noProof/>
          <w:color w:val="000000"/>
        </w:rPr>
        <w:t xml:space="preserve">- 1999 онд АНУ-ын иргэн Энх тайвны корпусын төлөөлөгч тус сургуулийн мэргэжилтэн багш </w:t>
      </w:r>
      <w:r w:rsidRPr="00D45A1D">
        <w:rPr>
          <w:rFonts w:ascii="Times New Roman" w:eastAsia="Times New Roman" w:hAnsi="Times New Roman" w:cs="Times New Roman"/>
          <w:noProof/>
        </w:rPr>
        <w:t>Jeny Сhоlopnik</w:t>
      </w:r>
      <w:r w:rsidRPr="00D45A1D">
        <w:rPr>
          <w:rFonts w:ascii="Times New Roman" w:eastAsia="Times New Roman" w:hAnsi="Times New Roman" w:cs="Times New Roman"/>
          <w:iCs/>
          <w:noProof/>
          <w:color w:val="000000"/>
        </w:rPr>
        <w:t xml:space="preserve"> -ийн санаачлагаар 200 ширхэг англи ном сурах</w:t>
      </w:r>
      <w:r w:rsidRPr="00D45A1D">
        <w:rPr>
          <w:rFonts w:ascii="Times New Roman" w:hAnsi="Times New Roman" w:cs="Times New Roman"/>
          <w:lang w:val="mn-MN"/>
        </w:rPr>
        <w:t xml:space="preserve"> </w:t>
      </w:r>
      <w:r w:rsidRPr="00D45A1D">
        <w:rPr>
          <w:rFonts w:ascii="Times New Roman" w:eastAsia="Times New Roman" w:hAnsi="Times New Roman" w:cs="Times New Roman"/>
          <w:iCs/>
          <w:noProof/>
          <w:color w:val="000000"/>
        </w:rPr>
        <w:t>бичиг авсан.</w:t>
      </w:r>
      <w:r w:rsidRPr="00D45A1D">
        <w:rPr>
          <w:rFonts w:ascii="Times New Roman" w:eastAsia="Times New Roman" w:hAnsi="Times New Roman" w:cs="Times New Roman"/>
          <w:iCs/>
          <w:noProof/>
          <w:color w:val="000000"/>
          <w:lang w:val="mn-MN"/>
        </w:rPr>
        <w:t xml:space="preserve"> </w:t>
      </w:r>
      <w:r w:rsidRPr="00D45A1D">
        <w:rPr>
          <w:rFonts w:ascii="Times New Roman" w:eastAsia="Times New Roman" w:hAnsi="Times New Roman" w:cs="Times New Roman"/>
          <w:noProof/>
          <w:color w:val="000000"/>
        </w:rPr>
        <w:t xml:space="preserve">Сургуулийн номын санг 1999 онд тус сургуулийн мэргэжилтэн багш </w:t>
      </w:r>
      <w:r w:rsidRPr="00D45A1D">
        <w:rPr>
          <w:rFonts w:ascii="Times New Roman" w:eastAsia="Times New Roman" w:hAnsi="Times New Roman" w:cs="Times New Roman"/>
          <w:noProof/>
        </w:rPr>
        <w:t>Jeny Сhоlopnik</w:t>
      </w:r>
      <w:r w:rsidRPr="00D45A1D">
        <w:rPr>
          <w:rFonts w:ascii="Times New Roman" w:eastAsia="Times New Roman" w:hAnsi="Times New Roman" w:cs="Times New Roman"/>
          <w:noProof/>
          <w:color w:val="000000"/>
        </w:rPr>
        <w:t xml:space="preserve"> -ийн санаачлагаар 60 хүний суудал бүхий тохилог уншлагын танхим, иж бүрэн компьютер, үндсэн болон ойрын фондын 2 ерөөтэй болгон тохижуулсан байна.</w:t>
      </w:r>
      <w:r w:rsidRPr="00D45A1D">
        <w:rPr>
          <w:rFonts w:ascii="Times New Roman" w:hAnsi="Times New Roman" w:cs="Times New Roman"/>
          <w:noProof/>
        </w:rPr>
        <w:t xml:space="preserve"> </w:t>
      </w:r>
    </w:p>
    <w:p w:rsidR="00DE152F" w:rsidRPr="00D45A1D" w:rsidRDefault="00DE152F" w:rsidP="00D45A1D">
      <w:pPr>
        <w:shd w:val="clear" w:color="auto" w:fill="FFFFFF"/>
        <w:spacing w:after="0" w:line="240" w:lineRule="auto"/>
        <w:ind w:firstLine="720"/>
        <w:jc w:val="both"/>
        <w:rPr>
          <w:rFonts w:ascii="Times New Roman" w:hAnsi="Times New Roman" w:cs="Times New Roman"/>
        </w:rPr>
      </w:pPr>
      <w:r w:rsidRPr="00D45A1D">
        <w:rPr>
          <w:rFonts w:ascii="Times New Roman" w:eastAsia="Times New Roman" w:hAnsi="Times New Roman" w:cs="Times New Roman"/>
          <w:noProof/>
          <w:color w:val="000000"/>
        </w:rPr>
        <w:t xml:space="preserve">- </w:t>
      </w:r>
      <w:r w:rsidRPr="00D45A1D">
        <w:rPr>
          <w:rFonts w:ascii="Times New Roman" w:eastAsia="Times New Roman" w:hAnsi="Times New Roman" w:cs="Times New Roman"/>
          <w:noProof/>
          <w:color w:val="000000"/>
          <w:lang w:val="mn-MN"/>
        </w:rPr>
        <w:t xml:space="preserve"> </w:t>
      </w:r>
      <w:r w:rsidRPr="00D45A1D">
        <w:rPr>
          <w:rFonts w:ascii="Times New Roman" w:eastAsia="Times New Roman" w:hAnsi="Times New Roman" w:cs="Times New Roman"/>
          <w:iCs/>
          <w:noProof/>
          <w:color w:val="000000"/>
        </w:rPr>
        <w:t xml:space="preserve">2002 онд дэд захирал С.Ганчимэгийн санаачлагаар Азийн Хөгжлийн Сангийн шугамаар 400 гаруй </w:t>
      </w:r>
      <w:r w:rsidRPr="00D45A1D">
        <w:rPr>
          <w:rFonts w:ascii="Times New Roman" w:eastAsia="Times New Roman" w:hAnsi="Times New Roman" w:cs="Times New Roman"/>
          <w:noProof/>
          <w:color w:val="000000"/>
        </w:rPr>
        <w:t>англи ном сурах бичгээр фон</w:t>
      </w:r>
      <w:r w:rsidRPr="00D45A1D">
        <w:rPr>
          <w:rFonts w:ascii="Times New Roman" w:eastAsia="Times New Roman" w:hAnsi="Times New Roman" w:cs="Times New Roman"/>
          <w:noProof/>
          <w:color w:val="000000"/>
          <w:lang w:val="mn-MN"/>
        </w:rPr>
        <w:t>д</w:t>
      </w:r>
      <w:r w:rsidRPr="00D45A1D">
        <w:rPr>
          <w:rFonts w:ascii="Times New Roman" w:eastAsia="Times New Roman" w:hAnsi="Times New Roman" w:cs="Times New Roman"/>
          <w:noProof/>
          <w:color w:val="000000"/>
        </w:rPr>
        <w:t>оо баяжуулсан</w:t>
      </w:r>
    </w:p>
    <w:p w:rsidR="00DE152F" w:rsidRPr="00D45A1D" w:rsidRDefault="00DE152F" w:rsidP="00D45A1D">
      <w:pPr>
        <w:spacing w:after="0" w:line="240" w:lineRule="auto"/>
        <w:ind w:firstLine="720"/>
        <w:jc w:val="both"/>
        <w:rPr>
          <w:rFonts w:ascii="Times New Roman" w:eastAsia="Times New Roman" w:hAnsi="Times New Roman" w:cs="Times New Roman"/>
          <w:iCs/>
          <w:noProof/>
          <w:color w:val="000000"/>
        </w:rPr>
      </w:pPr>
      <w:r w:rsidRPr="00D45A1D">
        <w:rPr>
          <w:rFonts w:ascii="Times New Roman" w:eastAsia="Times New Roman" w:hAnsi="Times New Roman" w:cs="Times New Roman"/>
          <w:noProof/>
          <w:color w:val="000000"/>
        </w:rPr>
        <w:t xml:space="preserve">- </w:t>
      </w:r>
      <w:r w:rsidRPr="00D45A1D">
        <w:rPr>
          <w:rFonts w:ascii="Times New Roman" w:eastAsia="Times New Roman" w:hAnsi="Times New Roman" w:cs="Times New Roman"/>
          <w:noProof/>
          <w:color w:val="000000"/>
          <w:lang w:val="mn-MN"/>
        </w:rPr>
        <w:t xml:space="preserve"> </w:t>
      </w:r>
      <w:r w:rsidRPr="00D45A1D">
        <w:rPr>
          <w:rFonts w:ascii="Times New Roman" w:eastAsia="Times New Roman" w:hAnsi="Times New Roman" w:cs="Times New Roman"/>
          <w:noProof/>
          <w:color w:val="000000"/>
        </w:rPr>
        <w:t xml:space="preserve">2004 </w:t>
      </w:r>
      <w:r w:rsidRPr="00D45A1D">
        <w:rPr>
          <w:rFonts w:ascii="Times New Roman" w:eastAsia="Times New Roman" w:hAnsi="Times New Roman" w:cs="Times New Roman"/>
          <w:iCs/>
          <w:noProof/>
          <w:color w:val="000000"/>
        </w:rPr>
        <w:t xml:space="preserve">онд тус сургуулийн багш сайн дурын мэргэжилтэн </w:t>
      </w:r>
      <w:r w:rsidRPr="00D45A1D">
        <w:rPr>
          <w:rFonts w:ascii="Times New Roman" w:eastAsia="Times New Roman" w:hAnsi="Times New Roman" w:cs="Times New Roman"/>
          <w:noProof/>
          <w:spacing w:val="-1"/>
        </w:rPr>
        <w:t>Jonathan Phillips</w:t>
      </w:r>
      <w:r w:rsidRPr="00D45A1D">
        <w:rPr>
          <w:rFonts w:ascii="Times New Roman" w:eastAsia="Times New Roman" w:hAnsi="Times New Roman" w:cs="Times New Roman"/>
          <w:iCs/>
          <w:noProof/>
          <w:color w:val="000000"/>
        </w:rPr>
        <w:t xml:space="preserve"> -ийн санаачлагаар 50 ширхэг англи ном 10СD зэргээр фондыг тус тус баяжуулжээ.</w:t>
      </w:r>
    </w:p>
    <w:p w:rsidR="00DE152F" w:rsidRPr="00D45A1D" w:rsidRDefault="00E6389F" w:rsidP="00D45A1D">
      <w:pPr>
        <w:spacing w:after="0" w:line="240" w:lineRule="auto"/>
        <w:ind w:firstLine="720"/>
        <w:jc w:val="both"/>
        <w:rPr>
          <w:rFonts w:ascii="Times New Roman" w:eastAsia="Times New Roman" w:hAnsi="Times New Roman" w:cs="Times New Roman"/>
          <w:iCs/>
          <w:noProof/>
          <w:color w:val="000000"/>
          <w:lang w:val="mn-MN"/>
        </w:rPr>
      </w:pPr>
      <w:r>
        <w:rPr>
          <w:rFonts w:ascii="Times New Roman" w:eastAsia="Times New Roman" w:hAnsi="Times New Roman" w:cs="Times New Roman"/>
          <w:iCs/>
          <w:noProof/>
          <w:color w:val="000000"/>
        </w:rPr>
        <w:drawing>
          <wp:anchor distT="0" distB="0" distL="114300" distR="114300" simplePos="0" relativeHeight="251661312" behindDoc="0" locked="0" layoutInCell="1" allowOverlap="1">
            <wp:simplePos x="0" y="0"/>
            <wp:positionH relativeFrom="margin">
              <wp:posOffset>3448050</wp:posOffset>
            </wp:positionH>
            <wp:positionV relativeFrom="margin">
              <wp:posOffset>4562475</wp:posOffset>
            </wp:positionV>
            <wp:extent cx="2600325" cy="1800225"/>
            <wp:effectExtent l="19050" t="0" r="9525" b="0"/>
            <wp:wrapSquare wrapText="bothSides"/>
            <wp:docPr id="7" name="Picture 2" descr="C:\Users\nomiin san\Desktop\30709725_1760853193976319_44679620889872957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miin san\Desktop\30709725_1760853193976319_4467962088987295744_n.jpg"/>
                    <pic:cNvPicPr>
                      <a:picLocks noChangeAspect="1" noChangeArrowheads="1"/>
                    </pic:cNvPicPr>
                  </pic:nvPicPr>
                  <pic:blipFill>
                    <a:blip r:embed="rId6" cstate="print"/>
                    <a:srcRect/>
                    <a:stretch>
                      <a:fillRect/>
                    </a:stretch>
                  </pic:blipFill>
                  <pic:spPr bwMode="auto">
                    <a:xfrm>
                      <a:off x="0" y="0"/>
                      <a:ext cx="2600325" cy="1800225"/>
                    </a:xfrm>
                    <a:prstGeom prst="rect">
                      <a:avLst/>
                    </a:prstGeom>
                    <a:ln>
                      <a:noFill/>
                    </a:ln>
                    <a:effectLst>
                      <a:softEdge rad="112500"/>
                    </a:effectLst>
                  </pic:spPr>
                </pic:pic>
              </a:graphicData>
            </a:graphic>
          </wp:anchor>
        </w:drawing>
      </w:r>
      <w:r w:rsidR="00DE152F" w:rsidRPr="00D45A1D">
        <w:rPr>
          <w:rFonts w:ascii="Times New Roman" w:eastAsia="Times New Roman" w:hAnsi="Times New Roman" w:cs="Times New Roman"/>
          <w:iCs/>
          <w:noProof/>
          <w:color w:val="000000"/>
        </w:rPr>
        <w:t xml:space="preserve">- </w:t>
      </w:r>
      <w:r w:rsidR="00DE152F" w:rsidRPr="00D45A1D">
        <w:rPr>
          <w:rFonts w:ascii="Times New Roman" w:eastAsia="Times New Roman" w:hAnsi="Times New Roman" w:cs="Times New Roman"/>
          <w:iCs/>
          <w:noProof/>
          <w:color w:val="000000"/>
          <w:lang w:val="mn-MN"/>
        </w:rPr>
        <w:t xml:space="preserve"> </w:t>
      </w:r>
      <w:r w:rsidR="00DE152F" w:rsidRPr="00D45A1D">
        <w:rPr>
          <w:rFonts w:ascii="Times New Roman" w:eastAsia="Times New Roman" w:hAnsi="Times New Roman" w:cs="Times New Roman"/>
          <w:iCs/>
          <w:noProof/>
          <w:color w:val="000000"/>
        </w:rPr>
        <w:t>2005</w:t>
      </w:r>
      <w:r w:rsidR="00DE152F" w:rsidRPr="00D45A1D">
        <w:rPr>
          <w:rFonts w:ascii="Times New Roman" w:eastAsia="Times New Roman" w:hAnsi="Times New Roman" w:cs="Times New Roman"/>
          <w:iCs/>
          <w:noProof/>
          <w:color w:val="000000"/>
          <w:lang w:val="mn-MN"/>
        </w:rPr>
        <w:t xml:space="preserve"> оноос захирал М. Эрдэнэчимэг нь сургуулийн хичээлийн жилийн төсөвт ном, сурах бичиг худалдан авах зардлыг тусгай заалт болгон төсөвлөдөг болж жилээс жилд төсвийн хэмжээг нэмэгдүүлсээр ирсэн. Ингэж номын сангийн фондын баяжилт хийхэд анхаарч ажилласнаар сургуулийн төсөвт зардлын 10 хувийг шинээр ном, сурах бичиг худалдан авах, тогтмол хэвлэл захиалахад зарцуулдаг болсон.</w:t>
      </w:r>
      <w:r w:rsidR="001E7E51" w:rsidRPr="001E7E5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DE152F" w:rsidRPr="00D45A1D" w:rsidRDefault="00DE152F" w:rsidP="00D45A1D">
      <w:pPr>
        <w:spacing w:after="0" w:line="240" w:lineRule="auto"/>
        <w:ind w:firstLine="720"/>
        <w:jc w:val="both"/>
        <w:rPr>
          <w:rFonts w:ascii="Times New Roman" w:eastAsia="Times New Roman" w:hAnsi="Times New Roman" w:cs="Times New Roman"/>
          <w:iCs/>
          <w:noProof/>
          <w:color w:val="000000"/>
        </w:rPr>
      </w:pPr>
      <w:r w:rsidRPr="00D45A1D">
        <w:rPr>
          <w:rFonts w:ascii="Times New Roman" w:eastAsia="Times New Roman" w:hAnsi="Times New Roman" w:cs="Times New Roman"/>
          <w:iCs/>
          <w:noProof/>
          <w:color w:val="000000"/>
          <w:lang w:val="mn-MN"/>
        </w:rPr>
        <w:t>- Мөн 2005 оноос гадаад хэвлэл захиалгыг тогтмолжуулж, гадаад хэл дээрхи мэргэжлийн сэтгүүлүүдийг захиалж уншигчдын  хүртээл болгож хэвшсэн.</w:t>
      </w:r>
    </w:p>
    <w:p w:rsidR="00DE152F" w:rsidRPr="00D45A1D" w:rsidRDefault="00DE152F" w:rsidP="00D45A1D">
      <w:pPr>
        <w:spacing w:after="0" w:line="240" w:lineRule="auto"/>
        <w:ind w:firstLine="720"/>
        <w:jc w:val="both"/>
        <w:rPr>
          <w:rFonts w:ascii="Times New Roman" w:eastAsia="Times New Roman" w:hAnsi="Times New Roman" w:cs="Times New Roman"/>
          <w:iCs/>
          <w:noProof/>
          <w:color w:val="000000"/>
          <w:lang w:val="mn-MN"/>
        </w:rPr>
      </w:pPr>
      <w:r w:rsidRPr="00D45A1D">
        <w:rPr>
          <w:rFonts w:ascii="Times New Roman" w:eastAsia="Times New Roman" w:hAnsi="Times New Roman" w:cs="Times New Roman"/>
          <w:iCs/>
          <w:noProof/>
          <w:color w:val="000000"/>
          <w:lang w:val="mn-MN"/>
        </w:rPr>
        <w:t>-   2006 оноос Азийн сангийн Азид зохиулсан ном хөтөлбөрөөс 2  жил тутамд Англи хэл дээрхи мэргэжлийн ном хэвлэлээр номын фондоо баяжуулж ирсэн.</w:t>
      </w:r>
    </w:p>
    <w:p w:rsidR="00DE152F" w:rsidRPr="00D45A1D" w:rsidRDefault="00DE152F" w:rsidP="00D45A1D">
      <w:pPr>
        <w:spacing w:after="0" w:line="240" w:lineRule="auto"/>
        <w:ind w:firstLine="720"/>
        <w:jc w:val="both"/>
        <w:rPr>
          <w:rFonts w:ascii="Times New Roman" w:eastAsia="Times New Roman" w:hAnsi="Times New Roman" w:cs="Times New Roman"/>
          <w:iCs/>
          <w:noProof/>
          <w:color w:val="000000"/>
          <w:lang w:val="mn-MN"/>
        </w:rPr>
      </w:pPr>
      <w:r w:rsidRPr="00D45A1D">
        <w:rPr>
          <w:rFonts w:ascii="Times New Roman" w:eastAsia="Times New Roman" w:hAnsi="Times New Roman" w:cs="Times New Roman"/>
          <w:iCs/>
          <w:noProof/>
          <w:color w:val="000000"/>
          <w:lang w:val="mn-MN"/>
        </w:rPr>
        <w:t xml:space="preserve">-  2007 онд автоматжуулалтын цогц программ хангамж болох </w:t>
      </w:r>
      <w:r w:rsidRPr="00D45A1D">
        <w:rPr>
          <w:rFonts w:ascii="Times New Roman" w:eastAsia="Times New Roman" w:hAnsi="Times New Roman" w:cs="Times New Roman"/>
          <w:iCs/>
          <w:noProof/>
          <w:color w:val="000000"/>
        </w:rPr>
        <w:t>LIB4U</w:t>
      </w:r>
      <w:r w:rsidRPr="00D45A1D">
        <w:rPr>
          <w:rFonts w:ascii="Times New Roman" w:eastAsia="Times New Roman" w:hAnsi="Times New Roman" w:cs="Times New Roman"/>
          <w:iCs/>
          <w:noProof/>
          <w:color w:val="000000"/>
          <w:lang w:val="mn-MN"/>
        </w:rPr>
        <w:t xml:space="preserve"> программад 12000 боть номыг электрон каталогийн мэдээллийн баазад бүртгэж, хэрэглээнд нэвтрүүлсэн.</w:t>
      </w:r>
    </w:p>
    <w:p w:rsidR="00DE152F" w:rsidRPr="00D45A1D" w:rsidRDefault="00DE152F" w:rsidP="00D45A1D">
      <w:pPr>
        <w:spacing w:after="0" w:line="240" w:lineRule="auto"/>
        <w:ind w:firstLine="720"/>
        <w:jc w:val="both"/>
        <w:rPr>
          <w:rFonts w:ascii="Times New Roman" w:eastAsia="Times New Roman" w:hAnsi="Times New Roman" w:cs="Times New Roman"/>
          <w:iCs/>
          <w:noProof/>
          <w:color w:val="000000"/>
          <w:lang w:val="mn-MN"/>
        </w:rPr>
      </w:pPr>
      <w:r w:rsidRPr="00D45A1D">
        <w:rPr>
          <w:rFonts w:ascii="Times New Roman" w:eastAsia="Times New Roman" w:hAnsi="Times New Roman" w:cs="Times New Roman"/>
          <w:iCs/>
          <w:noProof/>
          <w:color w:val="000000"/>
          <w:lang w:val="mn-MN"/>
        </w:rPr>
        <w:t xml:space="preserve">-  2008 оноос мэргэжлийн тэнхмүүдэд мэргэжлийн эрэлт ихтэй ном сурах бичиг худалдан авах төсөвтэй болсон. </w:t>
      </w:r>
    </w:p>
    <w:p w:rsidR="00DE152F" w:rsidRPr="00D45A1D" w:rsidRDefault="00DE152F" w:rsidP="00D45A1D">
      <w:pPr>
        <w:spacing w:after="0" w:line="240" w:lineRule="auto"/>
        <w:ind w:firstLine="720"/>
        <w:jc w:val="both"/>
        <w:rPr>
          <w:rFonts w:ascii="Times New Roman" w:eastAsia="Times New Roman" w:hAnsi="Times New Roman" w:cs="Times New Roman"/>
          <w:iCs/>
          <w:noProof/>
          <w:color w:val="000000"/>
          <w:lang w:val="mn-MN"/>
        </w:rPr>
      </w:pPr>
      <w:r w:rsidRPr="00D45A1D">
        <w:rPr>
          <w:rFonts w:ascii="Times New Roman" w:eastAsia="Times New Roman" w:hAnsi="Times New Roman" w:cs="Times New Roman"/>
          <w:iCs/>
          <w:noProof/>
          <w:color w:val="000000"/>
          <w:lang w:val="mn-MN"/>
        </w:rPr>
        <w:t>-  2009 оноос уншигчдын суудлын тоог нэмэгдүүлж 100 суудал бүхий уншлагын танхимтай болсон.</w:t>
      </w:r>
    </w:p>
    <w:p w:rsidR="00DE152F" w:rsidRPr="00D45A1D" w:rsidRDefault="00DE152F" w:rsidP="00D45A1D">
      <w:pPr>
        <w:spacing w:after="0" w:line="240" w:lineRule="auto"/>
        <w:ind w:firstLine="720"/>
        <w:jc w:val="both"/>
        <w:rPr>
          <w:rFonts w:ascii="Times New Roman" w:eastAsia="Times New Roman" w:hAnsi="Times New Roman" w:cs="Times New Roman"/>
          <w:iCs/>
          <w:noProof/>
          <w:color w:val="000000"/>
        </w:rPr>
      </w:pPr>
      <w:r w:rsidRPr="00D45A1D">
        <w:rPr>
          <w:rFonts w:ascii="Times New Roman" w:eastAsia="Times New Roman" w:hAnsi="Times New Roman" w:cs="Times New Roman"/>
          <w:iCs/>
          <w:noProof/>
          <w:color w:val="000000"/>
          <w:lang w:val="mn-MN"/>
        </w:rPr>
        <w:t>- 2010 онд Номын санч Б. Майнцэцэг нь МҮНС-ийн аймгийн төв номын сангуудын хамтарсан мэргэжил дээшлүүлэх сургалтанд хамрагдсан</w:t>
      </w:r>
    </w:p>
    <w:p w:rsidR="00DE152F" w:rsidRPr="00D45A1D" w:rsidRDefault="00DE152F" w:rsidP="00D45A1D">
      <w:pPr>
        <w:spacing w:after="0" w:line="240" w:lineRule="auto"/>
        <w:ind w:firstLine="720"/>
        <w:jc w:val="both"/>
        <w:rPr>
          <w:rFonts w:ascii="Times New Roman" w:eastAsia="Times New Roman" w:hAnsi="Times New Roman" w:cs="Times New Roman"/>
          <w:iCs/>
          <w:noProof/>
          <w:color w:val="000000"/>
          <w:lang w:val="mn-MN"/>
        </w:rPr>
      </w:pPr>
      <w:r w:rsidRPr="00D45A1D">
        <w:rPr>
          <w:rFonts w:ascii="Times New Roman" w:eastAsia="Times New Roman" w:hAnsi="Times New Roman" w:cs="Times New Roman"/>
          <w:iCs/>
          <w:noProof/>
          <w:color w:val="000000"/>
        </w:rPr>
        <w:t>- 2011</w:t>
      </w:r>
      <w:r w:rsidRPr="00D45A1D">
        <w:rPr>
          <w:rFonts w:ascii="Times New Roman" w:eastAsia="Times New Roman" w:hAnsi="Times New Roman" w:cs="Times New Roman"/>
          <w:iCs/>
          <w:noProof/>
          <w:color w:val="000000"/>
          <w:lang w:val="mn-MN"/>
        </w:rPr>
        <w:t>онд Оюутны эрхийг хамгаалах өдрөөр асуулт хариултын “АХА” тэмцээнийг зохион байгуулсан.</w:t>
      </w:r>
    </w:p>
    <w:p w:rsidR="00DE152F" w:rsidRPr="00D45A1D" w:rsidRDefault="00DE152F" w:rsidP="00D45A1D">
      <w:pPr>
        <w:spacing w:after="0" w:line="240" w:lineRule="auto"/>
        <w:ind w:firstLine="720"/>
        <w:jc w:val="both"/>
        <w:rPr>
          <w:rFonts w:ascii="Times New Roman" w:eastAsia="Times New Roman" w:hAnsi="Times New Roman" w:cs="Times New Roman"/>
          <w:iCs/>
          <w:noProof/>
          <w:color w:val="000000"/>
          <w:lang w:val="mn-MN"/>
        </w:rPr>
      </w:pPr>
      <w:r w:rsidRPr="00D45A1D">
        <w:rPr>
          <w:rFonts w:ascii="Times New Roman" w:eastAsia="Times New Roman" w:hAnsi="Times New Roman" w:cs="Times New Roman"/>
          <w:iCs/>
          <w:noProof/>
          <w:color w:val="000000"/>
          <w:lang w:val="mn-MN"/>
        </w:rPr>
        <w:lastRenderedPageBreak/>
        <w:t>- 2012 онд Оюутны эрхийг хамгаалах өдрөөр асуулт хариултын “АХА” тэмцээнийг зохион байгуулсан.</w:t>
      </w:r>
    </w:p>
    <w:p w:rsidR="00DE152F" w:rsidRPr="00D45A1D" w:rsidRDefault="00DE152F" w:rsidP="00D45A1D">
      <w:pPr>
        <w:spacing w:after="0" w:line="240" w:lineRule="auto"/>
        <w:ind w:firstLine="720"/>
        <w:jc w:val="both"/>
        <w:rPr>
          <w:rFonts w:ascii="Times New Roman" w:eastAsia="Times New Roman" w:hAnsi="Times New Roman" w:cs="Times New Roman"/>
          <w:iCs/>
          <w:noProof/>
          <w:color w:val="000000"/>
          <w:lang w:val="mn-MN"/>
        </w:rPr>
      </w:pPr>
      <w:r w:rsidRPr="00D45A1D">
        <w:rPr>
          <w:rFonts w:ascii="Times New Roman" w:eastAsia="Times New Roman" w:hAnsi="Times New Roman" w:cs="Times New Roman"/>
          <w:iCs/>
          <w:noProof/>
          <w:color w:val="000000"/>
          <w:lang w:val="mn-MN"/>
        </w:rPr>
        <w:t>- 2013 онд “Номын сан сурталчиллах 7 хоног”-ийг зохион байгуулж: Асуултын хариултын “АХА”, “Номын сангийн шилдэг уншигч”-ийг шалгаруулж, Аймгийн номын сан, Шуудан үйлчилгээний газартай хамтран Шинэ номын үзэсгэлэн худалдааг зохион байгуулсан</w:t>
      </w:r>
    </w:p>
    <w:p w:rsidR="00DE152F" w:rsidRPr="00D45A1D" w:rsidRDefault="00DE152F" w:rsidP="00D45A1D">
      <w:pPr>
        <w:spacing w:after="0" w:line="240" w:lineRule="auto"/>
        <w:ind w:firstLine="720"/>
        <w:jc w:val="both"/>
        <w:rPr>
          <w:rFonts w:ascii="Times New Roman" w:eastAsia="Times New Roman" w:hAnsi="Times New Roman" w:cs="Times New Roman"/>
          <w:iCs/>
          <w:noProof/>
          <w:color w:val="000000"/>
          <w:lang w:val="mn-MN"/>
        </w:rPr>
      </w:pPr>
      <w:r w:rsidRPr="00D45A1D">
        <w:rPr>
          <w:rFonts w:ascii="Times New Roman" w:eastAsia="Times New Roman" w:hAnsi="Times New Roman" w:cs="Times New Roman"/>
          <w:iCs/>
          <w:noProof/>
          <w:color w:val="000000"/>
          <w:lang w:val="mn-MN"/>
        </w:rPr>
        <w:t>- 2013 онд Завхан аймгийн номын сан МҮНС-ийн хамтарсан “Номын сангийн автоматжуулалт” сургалтанд хамрагдсан.</w:t>
      </w:r>
    </w:p>
    <w:p w:rsidR="00DE152F" w:rsidRPr="00D45A1D" w:rsidRDefault="00DE152F" w:rsidP="00D45A1D">
      <w:pPr>
        <w:spacing w:after="0" w:line="240" w:lineRule="auto"/>
        <w:ind w:firstLine="720"/>
        <w:jc w:val="both"/>
        <w:rPr>
          <w:rFonts w:ascii="Times New Roman" w:eastAsia="Times New Roman" w:hAnsi="Times New Roman" w:cs="Times New Roman"/>
          <w:iCs/>
          <w:noProof/>
          <w:color w:val="000000"/>
          <w:lang w:val="mn-MN"/>
        </w:rPr>
      </w:pPr>
      <w:r w:rsidRPr="00D45A1D">
        <w:rPr>
          <w:rFonts w:ascii="Times New Roman" w:eastAsia="Times New Roman" w:hAnsi="Times New Roman" w:cs="Times New Roman"/>
          <w:iCs/>
          <w:noProof/>
          <w:color w:val="000000"/>
          <w:lang w:val="mn-MN"/>
        </w:rPr>
        <w:t xml:space="preserve">- 2013 онд номын сангийн автоматжуулалтын </w:t>
      </w:r>
      <w:r w:rsidRPr="00D45A1D">
        <w:rPr>
          <w:rFonts w:ascii="Times New Roman" w:eastAsia="Times New Roman" w:hAnsi="Times New Roman" w:cs="Times New Roman"/>
          <w:iCs/>
          <w:noProof/>
          <w:color w:val="000000"/>
        </w:rPr>
        <w:t>LIB4U</w:t>
      </w:r>
      <w:r w:rsidRPr="00D45A1D">
        <w:rPr>
          <w:rFonts w:ascii="Times New Roman" w:eastAsia="Times New Roman" w:hAnsi="Times New Roman" w:cs="Times New Roman"/>
          <w:iCs/>
          <w:noProof/>
          <w:color w:val="000000"/>
          <w:lang w:val="mn-MN"/>
        </w:rPr>
        <w:t xml:space="preserve"> программаас Номын сангийн автоматжуулалтын цогц программ хангамж болох КОХА программад 19313 боть номыг электрон каталогт бүртгэж, 600 гаруй уншигчид электрон карт нээж, үйлчилгээгээ электрон хэлбэрт шилжүүлэхээр ажиллаж байна.</w:t>
      </w:r>
    </w:p>
    <w:p w:rsidR="00DE152F" w:rsidRPr="00D45A1D" w:rsidRDefault="00DE152F" w:rsidP="00D45A1D">
      <w:pPr>
        <w:spacing w:after="0" w:line="240" w:lineRule="auto"/>
        <w:ind w:firstLine="720"/>
        <w:jc w:val="both"/>
        <w:rPr>
          <w:rFonts w:ascii="Times New Roman" w:eastAsia="Times New Roman" w:hAnsi="Times New Roman" w:cs="Times New Roman"/>
          <w:iCs/>
          <w:noProof/>
          <w:color w:val="000000"/>
          <w:lang w:val="mn-MN"/>
        </w:rPr>
      </w:pPr>
      <w:r w:rsidRPr="00D45A1D">
        <w:rPr>
          <w:rFonts w:ascii="Times New Roman" w:eastAsia="Times New Roman" w:hAnsi="Times New Roman" w:cs="Times New Roman"/>
          <w:iCs/>
          <w:noProof/>
          <w:color w:val="000000"/>
          <w:lang w:val="mn-MN"/>
        </w:rPr>
        <w:t>- 2014 онд “Номын сан сурталчиллах 7 хоног”-ийг зохион байгуулж: Асуултын хариултын “АХА”, “Номын сангийн шилдэг уншигч”-ийг шалгаруулж, Аймгийн номын сан, Шуудан үйлчилгээний газартай хамтран Шинэ номын үзэсгэлэн худалдааг зохион байгуулсан</w:t>
      </w:r>
    </w:p>
    <w:p w:rsidR="00DE152F" w:rsidRPr="00D45A1D" w:rsidRDefault="00DE152F" w:rsidP="00D45A1D">
      <w:pPr>
        <w:spacing w:after="0" w:line="240" w:lineRule="auto"/>
        <w:ind w:firstLine="720"/>
        <w:jc w:val="both"/>
        <w:rPr>
          <w:rFonts w:ascii="Times New Roman" w:eastAsia="Times New Roman" w:hAnsi="Times New Roman" w:cs="Times New Roman"/>
          <w:noProof/>
          <w:color w:val="000000"/>
          <w:lang w:val="mn-MN"/>
        </w:rPr>
      </w:pPr>
      <w:r w:rsidRPr="00D45A1D">
        <w:rPr>
          <w:rFonts w:ascii="Times New Roman" w:eastAsia="Times New Roman" w:hAnsi="Times New Roman" w:cs="Times New Roman"/>
          <w:noProof/>
          <w:color w:val="000000"/>
          <w:lang w:val="mn-MN"/>
        </w:rPr>
        <w:t xml:space="preserve">- </w:t>
      </w:r>
      <w:r w:rsidRPr="00D45A1D">
        <w:rPr>
          <w:rFonts w:ascii="Times New Roman" w:eastAsia="Times New Roman" w:hAnsi="Times New Roman" w:cs="Times New Roman"/>
          <w:noProof/>
          <w:color w:val="000000"/>
        </w:rPr>
        <w:t>20</w:t>
      </w:r>
      <w:r w:rsidRPr="00D45A1D">
        <w:rPr>
          <w:rFonts w:ascii="Times New Roman" w:eastAsia="Times New Roman" w:hAnsi="Times New Roman" w:cs="Times New Roman"/>
          <w:noProof/>
          <w:color w:val="000000"/>
          <w:lang w:val="mn-MN"/>
        </w:rPr>
        <w:t>14</w:t>
      </w:r>
      <w:r w:rsidRPr="00D45A1D">
        <w:rPr>
          <w:rFonts w:ascii="Times New Roman" w:eastAsia="Times New Roman" w:hAnsi="Times New Roman" w:cs="Times New Roman"/>
          <w:noProof/>
          <w:color w:val="000000"/>
        </w:rPr>
        <w:t xml:space="preserve"> оны байдлаар номын фонд </w:t>
      </w:r>
      <w:r w:rsidRPr="00D45A1D">
        <w:rPr>
          <w:rFonts w:ascii="Times New Roman" w:eastAsia="Times New Roman" w:hAnsi="Times New Roman" w:cs="Times New Roman"/>
          <w:noProof/>
          <w:color w:val="000000"/>
          <w:lang w:val="mn-MN"/>
        </w:rPr>
        <w:t>19313 боть ном сурах бичигтэй</w:t>
      </w:r>
      <w:r w:rsidRPr="00D45A1D">
        <w:rPr>
          <w:rFonts w:ascii="Times New Roman" w:eastAsia="Times New Roman" w:hAnsi="Times New Roman" w:cs="Times New Roman"/>
          <w:noProof/>
          <w:color w:val="000000"/>
        </w:rPr>
        <w:t xml:space="preserve">. </w:t>
      </w:r>
      <w:r w:rsidRPr="00D45A1D">
        <w:rPr>
          <w:rFonts w:ascii="Times New Roman" w:eastAsia="Times New Roman" w:hAnsi="Times New Roman" w:cs="Times New Roman"/>
          <w:noProof/>
          <w:color w:val="000000"/>
          <w:lang w:val="mn-MN"/>
        </w:rPr>
        <w:t>Нийт номын фондын 82,1% -ийг монгол хэл, 16,5%-ийг англи хэл, 1,5%-ийг орос хэл дээрхи ном хэвлэл эзэлж байна.</w:t>
      </w:r>
    </w:p>
    <w:p w:rsidR="002343BA" w:rsidRPr="00D45A1D" w:rsidRDefault="002343BA" w:rsidP="00D45A1D">
      <w:pPr>
        <w:spacing w:after="0" w:line="240" w:lineRule="auto"/>
        <w:ind w:firstLine="720"/>
        <w:jc w:val="both"/>
        <w:rPr>
          <w:rFonts w:ascii="Times New Roman" w:hAnsi="Times New Roman" w:cs="Times New Roman"/>
          <w:lang w:val="mn-MN"/>
        </w:rPr>
      </w:pPr>
      <w:r w:rsidRPr="00D45A1D">
        <w:rPr>
          <w:rFonts w:ascii="Times New Roman" w:eastAsia="Times New Roman" w:hAnsi="Times New Roman" w:cs="Times New Roman"/>
          <w:noProof/>
          <w:color w:val="000000"/>
          <w:lang w:val="mn-MN"/>
        </w:rPr>
        <w:t>- 2015 онд номын сангийн орон тоог стандартад нийцүүлж 3 болгосон.</w:t>
      </w:r>
    </w:p>
    <w:p w:rsidR="00DE152F" w:rsidRPr="00D45A1D" w:rsidRDefault="002343BA" w:rsidP="00D45A1D">
      <w:pPr>
        <w:shd w:val="clear" w:color="auto" w:fill="FFFFFF"/>
        <w:spacing w:after="0" w:line="240" w:lineRule="auto"/>
        <w:jc w:val="both"/>
        <w:rPr>
          <w:rFonts w:ascii="Times New Roman" w:eastAsia="Times New Roman" w:hAnsi="Times New Roman" w:cs="Times New Roman"/>
          <w:bCs/>
          <w:noProof/>
          <w:color w:val="000000"/>
          <w:lang w:val="mn-MN"/>
        </w:rPr>
      </w:pPr>
      <w:r w:rsidRPr="00D45A1D">
        <w:rPr>
          <w:rFonts w:ascii="Times New Roman" w:eastAsia="Times New Roman" w:hAnsi="Times New Roman" w:cs="Times New Roman"/>
          <w:bCs/>
          <w:noProof/>
          <w:color w:val="000000"/>
          <w:lang w:val="mn-MN"/>
        </w:rPr>
        <w:tab/>
        <w:t>- 2015 онд МУИС-ийн номын сангийн дүрэм журмыг хэрэглэж эхэлсэн</w:t>
      </w:r>
    </w:p>
    <w:p w:rsidR="00DE152F" w:rsidRPr="00D45A1D" w:rsidRDefault="00DE152F" w:rsidP="00D45A1D">
      <w:pPr>
        <w:shd w:val="clear" w:color="auto" w:fill="FFFFFF"/>
        <w:spacing w:after="0" w:line="240" w:lineRule="auto"/>
        <w:ind w:firstLine="720"/>
        <w:jc w:val="both"/>
        <w:rPr>
          <w:rFonts w:ascii="Times New Roman" w:eastAsia="Times New Roman" w:hAnsi="Times New Roman" w:cs="Times New Roman"/>
          <w:bCs/>
          <w:i/>
          <w:noProof/>
          <w:color w:val="000000"/>
          <w:lang w:val="mn-MN"/>
        </w:rPr>
      </w:pPr>
      <w:r w:rsidRPr="00D45A1D">
        <w:rPr>
          <w:rFonts w:ascii="Times New Roman" w:eastAsia="Times New Roman" w:hAnsi="Times New Roman" w:cs="Times New Roman"/>
          <w:bCs/>
          <w:i/>
          <w:noProof/>
          <w:color w:val="000000"/>
          <w:lang w:val="mn-MN"/>
        </w:rPr>
        <w:t>Үе үеийн ажиллагсдын шагнал урамшуулал</w:t>
      </w:r>
    </w:p>
    <w:p w:rsidR="00DE152F" w:rsidRPr="00D45A1D" w:rsidRDefault="00DE152F" w:rsidP="00D45A1D">
      <w:pPr>
        <w:pStyle w:val="ListParagraph"/>
        <w:numPr>
          <w:ilvl w:val="0"/>
          <w:numId w:val="1"/>
        </w:numPr>
        <w:shd w:val="clear" w:color="auto" w:fill="FFFFFF"/>
        <w:tabs>
          <w:tab w:val="left" w:pos="0"/>
        </w:tabs>
        <w:ind w:right="29"/>
        <w:jc w:val="both"/>
        <w:rPr>
          <w:rFonts w:ascii="Times New Roman" w:eastAsia="Times New Roman" w:hAnsi="Times New Roman" w:cs="Times New Roman"/>
          <w:noProof/>
          <w:sz w:val="22"/>
          <w:szCs w:val="22"/>
          <w:lang w:val="mn-MN"/>
        </w:rPr>
      </w:pPr>
      <w:r w:rsidRPr="00D45A1D">
        <w:rPr>
          <w:rFonts w:ascii="Times New Roman" w:eastAsia="Times New Roman" w:hAnsi="Times New Roman" w:cs="Times New Roman"/>
          <w:noProof/>
          <w:sz w:val="22"/>
          <w:szCs w:val="22"/>
          <w:lang w:val="mn-MN"/>
        </w:rPr>
        <w:t xml:space="preserve">М. Дашням </w:t>
      </w:r>
      <w:r w:rsidRPr="00D45A1D">
        <w:rPr>
          <w:rFonts w:ascii="Times New Roman" w:eastAsia="Times New Roman" w:hAnsi="Times New Roman" w:cs="Times New Roman"/>
          <w:noProof/>
          <w:sz w:val="22"/>
          <w:szCs w:val="22"/>
          <w:lang w:val="mn-MN"/>
        </w:rPr>
        <w:tab/>
      </w:r>
      <w:r w:rsidRPr="00D45A1D">
        <w:rPr>
          <w:rFonts w:ascii="Times New Roman" w:eastAsia="Times New Roman" w:hAnsi="Times New Roman" w:cs="Times New Roman"/>
          <w:noProof/>
          <w:sz w:val="22"/>
          <w:szCs w:val="22"/>
          <w:lang w:val="mn-MN"/>
        </w:rPr>
        <w:tab/>
        <w:t>Боловсролын тэргүүний ажилтан</w:t>
      </w:r>
    </w:p>
    <w:p w:rsidR="00DE152F" w:rsidRPr="00D45A1D" w:rsidRDefault="00DE152F" w:rsidP="00D45A1D">
      <w:pPr>
        <w:pStyle w:val="ListParagraph"/>
        <w:numPr>
          <w:ilvl w:val="0"/>
          <w:numId w:val="1"/>
        </w:numPr>
        <w:shd w:val="clear" w:color="auto" w:fill="FFFFFF"/>
        <w:tabs>
          <w:tab w:val="left" w:pos="0"/>
        </w:tabs>
        <w:ind w:right="29"/>
        <w:jc w:val="both"/>
        <w:rPr>
          <w:rFonts w:ascii="Times New Roman" w:eastAsia="Times New Roman" w:hAnsi="Times New Roman" w:cs="Times New Roman"/>
          <w:noProof/>
          <w:sz w:val="22"/>
          <w:szCs w:val="22"/>
          <w:lang w:val="mn-MN"/>
        </w:rPr>
      </w:pPr>
      <w:r w:rsidRPr="00D45A1D">
        <w:rPr>
          <w:rFonts w:ascii="Times New Roman" w:eastAsia="Times New Roman" w:hAnsi="Times New Roman" w:cs="Times New Roman"/>
          <w:noProof/>
          <w:sz w:val="22"/>
          <w:szCs w:val="22"/>
          <w:lang w:val="mn-MN"/>
        </w:rPr>
        <w:t>Ш. Мягмаржав</w:t>
      </w:r>
      <w:r w:rsidRPr="00D45A1D">
        <w:rPr>
          <w:rFonts w:ascii="Times New Roman" w:eastAsia="Times New Roman" w:hAnsi="Times New Roman" w:cs="Times New Roman"/>
          <w:noProof/>
          <w:sz w:val="22"/>
          <w:szCs w:val="22"/>
          <w:lang w:val="mn-MN"/>
        </w:rPr>
        <w:tab/>
      </w:r>
      <w:r w:rsidRPr="00D45A1D">
        <w:rPr>
          <w:rFonts w:ascii="Times New Roman" w:eastAsia="Times New Roman" w:hAnsi="Times New Roman" w:cs="Times New Roman"/>
          <w:noProof/>
          <w:sz w:val="22"/>
          <w:szCs w:val="22"/>
          <w:lang w:val="mn-MN"/>
        </w:rPr>
        <w:tab/>
        <w:t>Монгол Улсын Соёлын тэргүүний ажилтан,  Хөдөлмөрийн хүндэт тэмдэг</w:t>
      </w:r>
    </w:p>
    <w:p w:rsidR="00DE152F" w:rsidRPr="00D45A1D" w:rsidRDefault="00DE152F" w:rsidP="00D45A1D">
      <w:pPr>
        <w:pStyle w:val="ListParagraph"/>
        <w:numPr>
          <w:ilvl w:val="0"/>
          <w:numId w:val="1"/>
        </w:numPr>
        <w:shd w:val="clear" w:color="auto" w:fill="FFFFFF"/>
        <w:ind w:right="120"/>
        <w:jc w:val="both"/>
        <w:rPr>
          <w:rFonts w:ascii="Times New Roman" w:eastAsia="Times New Roman" w:hAnsi="Times New Roman" w:cs="Times New Roman"/>
          <w:noProof/>
          <w:sz w:val="22"/>
          <w:szCs w:val="22"/>
          <w:lang w:val="mn-MN"/>
        </w:rPr>
      </w:pPr>
      <w:r w:rsidRPr="00D45A1D">
        <w:rPr>
          <w:rFonts w:ascii="Times New Roman" w:eastAsia="Times New Roman" w:hAnsi="Times New Roman" w:cs="Times New Roman"/>
          <w:noProof/>
          <w:sz w:val="22"/>
          <w:szCs w:val="22"/>
          <w:lang w:val="mn-MN"/>
        </w:rPr>
        <w:t xml:space="preserve">Л. Алтанцэцэг </w:t>
      </w:r>
      <w:r w:rsidRPr="00D45A1D">
        <w:rPr>
          <w:rFonts w:ascii="Times New Roman" w:eastAsia="Times New Roman" w:hAnsi="Times New Roman" w:cs="Times New Roman"/>
          <w:noProof/>
          <w:sz w:val="22"/>
          <w:szCs w:val="22"/>
          <w:lang w:val="mn-MN"/>
        </w:rPr>
        <w:tab/>
      </w:r>
      <w:r w:rsidRPr="00D45A1D">
        <w:rPr>
          <w:rFonts w:ascii="Times New Roman" w:eastAsia="Times New Roman" w:hAnsi="Times New Roman" w:cs="Times New Roman"/>
          <w:noProof/>
          <w:sz w:val="22"/>
          <w:szCs w:val="22"/>
          <w:lang w:val="mn-MN"/>
        </w:rPr>
        <w:tab/>
        <w:t>Монголын залуучуудын холбооны нэрэмжит “Тэргүүний залуу” алтан медаль</w:t>
      </w:r>
    </w:p>
    <w:p w:rsidR="002343BA" w:rsidRPr="00D45A1D" w:rsidRDefault="00DE152F" w:rsidP="00D45A1D">
      <w:pPr>
        <w:pStyle w:val="ListParagraph"/>
        <w:numPr>
          <w:ilvl w:val="0"/>
          <w:numId w:val="1"/>
        </w:numPr>
        <w:shd w:val="clear" w:color="auto" w:fill="FFFFFF"/>
        <w:ind w:right="120"/>
        <w:jc w:val="both"/>
        <w:rPr>
          <w:rFonts w:ascii="Times New Roman" w:eastAsia="Times New Roman" w:hAnsi="Times New Roman" w:cs="Times New Roman"/>
          <w:noProof/>
          <w:sz w:val="22"/>
          <w:szCs w:val="22"/>
          <w:lang w:val="mn-MN"/>
        </w:rPr>
      </w:pPr>
      <w:r w:rsidRPr="00D45A1D">
        <w:rPr>
          <w:rFonts w:ascii="Times New Roman" w:eastAsia="Times New Roman" w:hAnsi="Times New Roman" w:cs="Times New Roman"/>
          <w:noProof/>
          <w:sz w:val="22"/>
          <w:szCs w:val="22"/>
          <w:lang w:val="mn-MN"/>
        </w:rPr>
        <w:t>Б. Удвал</w:t>
      </w:r>
      <w:r w:rsidRPr="00D45A1D">
        <w:rPr>
          <w:rFonts w:ascii="Times New Roman" w:eastAsia="Times New Roman" w:hAnsi="Times New Roman" w:cs="Times New Roman"/>
          <w:noProof/>
          <w:sz w:val="22"/>
          <w:szCs w:val="22"/>
          <w:lang w:val="mn-MN"/>
        </w:rPr>
        <w:tab/>
      </w:r>
      <w:r w:rsidRPr="00D45A1D">
        <w:rPr>
          <w:rFonts w:ascii="Times New Roman" w:eastAsia="Times New Roman" w:hAnsi="Times New Roman" w:cs="Times New Roman"/>
          <w:noProof/>
          <w:sz w:val="22"/>
          <w:szCs w:val="22"/>
          <w:lang w:val="mn-MN"/>
        </w:rPr>
        <w:tab/>
      </w:r>
      <w:r w:rsidRPr="00D45A1D">
        <w:rPr>
          <w:rFonts w:ascii="Times New Roman" w:eastAsia="Times New Roman" w:hAnsi="Times New Roman" w:cs="Times New Roman"/>
          <w:noProof/>
          <w:sz w:val="22"/>
          <w:szCs w:val="22"/>
          <w:lang w:val="mn-MN"/>
        </w:rPr>
        <w:tab/>
        <w:t>МУИС-ийн 70 жилийн ойн медаль</w:t>
      </w:r>
    </w:p>
    <w:p w:rsidR="00DE152F" w:rsidRPr="00D45A1D" w:rsidRDefault="00DE152F" w:rsidP="00D45A1D">
      <w:pPr>
        <w:pStyle w:val="ListParagraph"/>
        <w:numPr>
          <w:ilvl w:val="0"/>
          <w:numId w:val="1"/>
        </w:numPr>
        <w:shd w:val="clear" w:color="auto" w:fill="FFFFFF"/>
        <w:ind w:right="120"/>
        <w:jc w:val="both"/>
        <w:rPr>
          <w:rFonts w:ascii="Times New Roman" w:eastAsia="Times New Roman" w:hAnsi="Times New Roman" w:cs="Times New Roman"/>
          <w:noProof/>
          <w:sz w:val="22"/>
          <w:szCs w:val="22"/>
          <w:lang w:val="mn-MN"/>
        </w:rPr>
      </w:pPr>
      <w:r w:rsidRPr="00D45A1D">
        <w:rPr>
          <w:rFonts w:ascii="Times New Roman" w:eastAsia="Times New Roman" w:hAnsi="Times New Roman" w:cs="Times New Roman"/>
          <w:noProof/>
          <w:sz w:val="22"/>
          <w:szCs w:val="22"/>
          <w:lang w:val="mn-MN"/>
        </w:rPr>
        <w:t>Я. Эрхэмбаяр</w:t>
      </w:r>
      <w:r w:rsidRPr="00D45A1D">
        <w:rPr>
          <w:rFonts w:ascii="Times New Roman" w:eastAsia="Times New Roman" w:hAnsi="Times New Roman" w:cs="Times New Roman"/>
          <w:noProof/>
          <w:sz w:val="22"/>
          <w:szCs w:val="22"/>
          <w:lang w:val="mn-MN"/>
        </w:rPr>
        <w:tab/>
      </w:r>
      <w:r w:rsidRPr="00D45A1D">
        <w:rPr>
          <w:rFonts w:ascii="Times New Roman" w:eastAsia="Times New Roman" w:hAnsi="Times New Roman" w:cs="Times New Roman"/>
          <w:noProof/>
          <w:sz w:val="22"/>
          <w:szCs w:val="22"/>
          <w:lang w:val="mn-MN"/>
        </w:rPr>
        <w:tab/>
        <w:t>МУИС-ийн 70 жилийн ойн медаль, Монголын Залуучуудын Холбооны  тэмдэг</w:t>
      </w:r>
    </w:p>
    <w:p w:rsidR="00DE152F" w:rsidRPr="00D45A1D" w:rsidRDefault="00DE152F" w:rsidP="00D45A1D">
      <w:pPr>
        <w:pStyle w:val="ListParagraph"/>
        <w:numPr>
          <w:ilvl w:val="0"/>
          <w:numId w:val="1"/>
        </w:numPr>
        <w:shd w:val="clear" w:color="auto" w:fill="FFFFFF"/>
        <w:ind w:right="120"/>
        <w:jc w:val="both"/>
        <w:rPr>
          <w:rFonts w:ascii="Times New Roman" w:eastAsia="Times New Roman" w:hAnsi="Times New Roman" w:cs="Times New Roman"/>
          <w:noProof/>
          <w:sz w:val="22"/>
          <w:szCs w:val="22"/>
          <w:lang w:val="mn-MN"/>
        </w:rPr>
      </w:pPr>
      <w:r w:rsidRPr="00D45A1D">
        <w:rPr>
          <w:rFonts w:ascii="Times New Roman" w:eastAsia="Times New Roman" w:hAnsi="Times New Roman" w:cs="Times New Roman"/>
          <w:noProof/>
          <w:sz w:val="22"/>
          <w:szCs w:val="22"/>
          <w:lang w:val="mn-MN"/>
        </w:rPr>
        <w:t>Б. Майнцэцэг</w:t>
      </w:r>
      <w:r w:rsidRPr="00D45A1D">
        <w:rPr>
          <w:rFonts w:ascii="Times New Roman" w:eastAsia="Times New Roman" w:hAnsi="Times New Roman" w:cs="Times New Roman"/>
          <w:noProof/>
          <w:sz w:val="22"/>
          <w:szCs w:val="22"/>
          <w:lang w:val="mn-MN"/>
        </w:rPr>
        <w:tab/>
      </w:r>
      <w:r w:rsidRPr="00D45A1D">
        <w:rPr>
          <w:rFonts w:ascii="Times New Roman" w:eastAsia="Times New Roman" w:hAnsi="Times New Roman" w:cs="Times New Roman"/>
          <w:noProof/>
          <w:sz w:val="22"/>
          <w:szCs w:val="22"/>
          <w:lang w:val="mn-MN"/>
        </w:rPr>
        <w:tab/>
        <w:t>МУИС-ийн 70 жилийн ойн медаль, Завхан аймаг 90 жилийн ойн медаль</w:t>
      </w:r>
    </w:p>
    <w:p w:rsidR="00DE152F" w:rsidRPr="00D45A1D" w:rsidRDefault="00DE152F" w:rsidP="00D45A1D">
      <w:pPr>
        <w:shd w:val="clear" w:color="auto" w:fill="FFFFFF"/>
        <w:spacing w:after="0" w:line="240" w:lineRule="auto"/>
        <w:ind w:left="58" w:right="1958"/>
        <w:jc w:val="center"/>
        <w:rPr>
          <w:rFonts w:ascii="Times New Roman" w:eastAsia="Times New Roman" w:hAnsi="Times New Roman" w:cs="Times New Roman"/>
          <w:b/>
          <w:bCs/>
          <w:i/>
          <w:noProof/>
          <w:lang w:val="mn-MN"/>
        </w:rPr>
      </w:pPr>
    </w:p>
    <w:p w:rsidR="00DE152F" w:rsidRPr="00D45A1D" w:rsidRDefault="00DE152F" w:rsidP="00D45A1D">
      <w:pPr>
        <w:shd w:val="clear" w:color="auto" w:fill="FFFFFF"/>
        <w:spacing w:after="0" w:line="240" w:lineRule="auto"/>
        <w:ind w:right="1958"/>
        <w:rPr>
          <w:rFonts w:ascii="Times New Roman" w:hAnsi="Times New Roman" w:cs="Times New Roman"/>
          <w:i/>
          <w:lang w:val="mn-MN"/>
        </w:rPr>
      </w:pPr>
      <w:r w:rsidRPr="00D45A1D">
        <w:rPr>
          <w:rFonts w:ascii="Times New Roman" w:eastAsia="Times New Roman" w:hAnsi="Times New Roman" w:cs="Times New Roman"/>
          <w:b/>
          <w:bCs/>
          <w:i/>
          <w:noProof/>
          <w:lang w:val="mn-MN"/>
        </w:rPr>
        <w:t>Үе үеийн номын санчдын ажилласан он дараалал</w:t>
      </w:r>
    </w:p>
    <w:p w:rsidR="00DE152F" w:rsidRPr="00D45A1D" w:rsidRDefault="00DE152F" w:rsidP="00D45A1D">
      <w:pPr>
        <w:shd w:val="clear" w:color="auto" w:fill="FFFFFF"/>
        <w:spacing w:after="0" w:line="240" w:lineRule="auto"/>
        <w:ind w:left="768" w:right="120"/>
        <w:rPr>
          <w:rFonts w:ascii="Times New Roman" w:eastAsia="Times New Roman" w:hAnsi="Times New Roman" w:cs="Times New Roman"/>
          <w:noProof/>
          <w:lang w:val="mn-MN"/>
        </w:rPr>
      </w:pPr>
      <w:r w:rsidRPr="00D45A1D">
        <w:rPr>
          <w:rFonts w:ascii="Times New Roman" w:eastAsia="Times New Roman" w:hAnsi="Times New Roman" w:cs="Times New Roman"/>
          <w:noProof/>
        </w:rPr>
        <w:t>1.</w:t>
      </w:r>
      <w:r w:rsidRPr="00D45A1D">
        <w:rPr>
          <w:rFonts w:ascii="Times New Roman" w:eastAsia="Times New Roman" w:hAnsi="Times New Roman" w:cs="Times New Roman"/>
          <w:noProof/>
          <w:lang w:val="mn-MN"/>
        </w:rPr>
        <w:t xml:space="preserve"> М.Дашням</w:t>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0002427D">
        <w:rPr>
          <w:rFonts w:ascii="Times New Roman" w:eastAsia="Times New Roman" w:hAnsi="Times New Roman" w:cs="Times New Roman"/>
          <w:noProof/>
        </w:rPr>
        <w:tab/>
      </w:r>
      <w:r w:rsidRPr="00D45A1D">
        <w:rPr>
          <w:rFonts w:ascii="Times New Roman" w:eastAsia="Times New Roman" w:hAnsi="Times New Roman" w:cs="Times New Roman"/>
          <w:noProof/>
          <w:lang w:val="mn-MN"/>
        </w:rPr>
        <w:t xml:space="preserve">1983-1984  </w:t>
      </w:r>
    </w:p>
    <w:p w:rsidR="00DE152F" w:rsidRPr="00D45A1D" w:rsidRDefault="00DE152F" w:rsidP="00D45A1D">
      <w:pPr>
        <w:shd w:val="clear" w:color="auto" w:fill="FFFFFF"/>
        <w:spacing w:after="0" w:line="240" w:lineRule="auto"/>
        <w:ind w:left="48" w:right="120" w:firstLine="672"/>
        <w:rPr>
          <w:rFonts w:ascii="Times New Roman" w:eastAsia="Times New Roman" w:hAnsi="Times New Roman" w:cs="Times New Roman"/>
          <w:noProof/>
          <w:lang w:val="mn-MN"/>
        </w:rPr>
      </w:pPr>
      <w:r w:rsidRPr="00D45A1D">
        <w:rPr>
          <w:rFonts w:ascii="Times New Roman" w:eastAsia="Times New Roman" w:hAnsi="Times New Roman" w:cs="Times New Roman"/>
          <w:noProof/>
          <w:lang w:val="mn-MN"/>
        </w:rPr>
        <w:t xml:space="preserve">2. </w:t>
      </w:r>
      <w:r w:rsidRPr="00D45A1D">
        <w:rPr>
          <w:rFonts w:ascii="Times New Roman" w:eastAsia="Times New Roman" w:hAnsi="Times New Roman" w:cs="Times New Roman"/>
          <w:noProof/>
        </w:rPr>
        <w:t>Ц.Бямбахүү</w:t>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0002427D">
        <w:rPr>
          <w:rFonts w:ascii="Times New Roman" w:eastAsia="Times New Roman" w:hAnsi="Times New Roman" w:cs="Times New Roman"/>
          <w:noProof/>
        </w:rPr>
        <w:tab/>
      </w:r>
      <w:r w:rsidRPr="00D45A1D">
        <w:rPr>
          <w:rFonts w:ascii="Times New Roman" w:eastAsia="Times New Roman" w:hAnsi="Times New Roman" w:cs="Times New Roman"/>
          <w:noProof/>
        </w:rPr>
        <w:t>1984-1986</w:t>
      </w:r>
      <w:r w:rsidRPr="00D45A1D">
        <w:rPr>
          <w:rFonts w:ascii="Times New Roman" w:eastAsia="Times New Roman" w:hAnsi="Times New Roman" w:cs="Times New Roman"/>
          <w:noProof/>
          <w:lang w:val="mn-MN"/>
        </w:rPr>
        <w:t xml:space="preserve"> </w:t>
      </w:r>
      <w:r w:rsidRPr="00D45A1D">
        <w:rPr>
          <w:rFonts w:ascii="Times New Roman" w:eastAsia="Times New Roman" w:hAnsi="Times New Roman" w:cs="Times New Roman"/>
          <w:noProof/>
        </w:rPr>
        <w:t xml:space="preserve"> </w:t>
      </w:r>
    </w:p>
    <w:p w:rsidR="00DE152F" w:rsidRPr="00D45A1D" w:rsidRDefault="00DE152F" w:rsidP="00D45A1D">
      <w:pPr>
        <w:shd w:val="clear" w:color="auto" w:fill="FFFFFF"/>
        <w:spacing w:after="0" w:line="240" w:lineRule="auto"/>
        <w:ind w:left="48" w:right="120" w:firstLine="672"/>
        <w:rPr>
          <w:rFonts w:ascii="Times New Roman" w:eastAsia="Times New Roman" w:hAnsi="Times New Roman" w:cs="Times New Roman"/>
          <w:noProof/>
          <w:lang w:val="mn-MN"/>
        </w:rPr>
      </w:pPr>
      <w:r w:rsidRPr="00D45A1D">
        <w:rPr>
          <w:rFonts w:ascii="Times New Roman" w:eastAsia="Times New Roman" w:hAnsi="Times New Roman" w:cs="Times New Roman"/>
          <w:noProof/>
          <w:lang w:val="mn-MN"/>
        </w:rPr>
        <w:t>3</w:t>
      </w:r>
      <w:r w:rsidRPr="00D45A1D">
        <w:rPr>
          <w:rFonts w:ascii="Times New Roman" w:eastAsia="Times New Roman" w:hAnsi="Times New Roman" w:cs="Times New Roman"/>
          <w:noProof/>
        </w:rPr>
        <w:t>.</w:t>
      </w:r>
      <w:r w:rsidRPr="00D45A1D">
        <w:rPr>
          <w:rFonts w:ascii="Times New Roman" w:eastAsia="Times New Roman" w:hAnsi="Times New Roman" w:cs="Times New Roman"/>
          <w:noProof/>
          <w:lang w:val="mn-MN"/>
        </w:rPr>
        <w:t xml:space="preserve"> </w:t>
      </w:r>
      <w:r w:rsidRPr="00D45A1D">
        <w:rPr>
          <w:rFonts w:ascii="Times New Roman" w:eastAsia="Times New Roman" w:hAnsi="Times New Roman" w:cs="Times New Roman"/>
          <w:noProof/>
        </w:rPr>
        <w:t>Ш.Мягмаржав</w:t>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rPr>
        <w:t>1986-2004</w:t>
      </w:r>
      <w:r w:rsidRPr="00D45A1D">
        <w:rPr>
          <w:rFonts w:ascii="Times New Roman" w:eastAsia="Times New Roman" w:hAnsi="Times New Roman" w:cs="Times New Roman"/>
          <w:noProof/>
          <w:lang w:val="mn-MN"/>
        </w:rPr>
        <w:t xml:space="preserve"> </w:t>
      </w:r>
      <w:r w:rsidRPr="00D45A1D">
        <w:rPr>
          <w:rFonts w:ascii="Times New Roman" w:eastAsia="Times New Roman" w:hAnsi="Times New Roman" w:cs="Times New Roman"/>
          <w:noProof/>
        </w:rPr>
        <w:t xml:space="preserve">  </w:t>
      </w:r>
    </w:p>
    <w:p w:rsidR="00DE152F" w:rsidRPr="00D45A1D" w:rsidRDefault="00DE152F" w:rsidP="00D45A1D">
      <w:pPr>
        <w:shd w:val="clear" w:color="auto" w:fill="FFFFFF"/>
        <w:spacing w:after="0" w:line="240" w:lineRule="auto"/>
        <w:ind w:left="48" w:right="120" w:firstLine="672"/>
        <w:rPr>
          <w:rFonts w:ascii="Times New Roman" w:eastAsia="Times New Roman" w:hAnsi="Times New Roman" w:cs="Times New Roman"/>
          <w:noProof/>
          <w:lang w:val="mn-MN"/>
        </w:rPr>
      </w:pPr>
      <w:r w:rsidRPr="00D45A1D">
        <w:rPr>
          <w:rFonts w:ascii="Times New Roman" w:eastAsia="Times New Roman" w:hAnsi="Times New Roman" w:cs="Times New Roman"/>
          <w:noProof/>
          <w:lang w:val="mn-MN"/>
        </w:rPr>
        <w:t>4</w:t>
      </w:r>
      <w:r w:rsidRPr="00D45A1D">
        <w:rPr>
          <w:rFonts w:ascii="Times New Roman" w:eastAsia="Times New Roman" w:hAnsi="Times New Roman" w:cs="Times New Roman"/>
          <w:noProof/>
        </w:rPr>
        <w:t>.</w:t>
      </w:r>
      <w:r w:rsidRPr="00D45A1D">
        <w:rPr>
          <w:rFonts w:ascii="Times New Roman" w:eastAsia="Times New Roman" w:hAnsi="Times New Roman" w:cs="Times New Roman"/>
          <w:noProof/>
          <w:lang w:val="mn-MN"/>
        </w:rPr>
        <w:t xml:space="preserve">  Ж</w:t>
      </w:r>
      <w:r w:rsidRPr="00D45A1D">
        <w:rPr>
          <w:rFonts w:ascii="Times New Roman" w:eastAsia="Times New Roman" w:hAnsi="Times New Roman" w:cs="Times New Roman"/>
          <w:noProof/>
        </w:rPr>
        <w:t>.</w:t>
      </w:r>
      <w:r w:rsidRPr="00D45A1D">
        <w:rPr>
          <w:rFonts w:ascii="Times New Roman" w:eastAsia="Times New Roman" w:hAnsi="Times New Roman" w:cs="Times New Roman"/>
          <w:noProof/>
          <w:lang w:val="mn-MN"/>
        </w:rPr>
        <w:t>Пүрэвсүрэн</w:t>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t xml:space="preserve">1999-2000  </w:t>
      </w:r>
    </w:p>
    <w:p w:rsidR="00DE152F" w:rsidRPr="00D45A1D" w:rsidRDefault="00DE152F" w:rsidP="00D45A1D">
      <w:pPr>
        <w:shd w:val="clear" w:color="auto" w:fill="FFFFFF"/>
        <w:spacing w:after="0" w:line="240" w:lineRule="auto"/>
        <w:ind w:left="48" w:right="120" w:firstLine="672"/>
        <w:rPr>
          <w:rFonts w:ascii="Times New Roman" w:eastAsia="Times New Roman" w:hAnsi="Times New Roman" w:cs="Times New Roman"/>
          <w:noProof/>
          <w:lang w:val="mn-MN"/>
        </w:rPr>
      </w:pPr>
      <w:r w:rsidRPr="00D45A1D">
        <w:rPr>
          <w:rFonts w:ascii="Times New Roman" w:eastAsia="Times New Roman" w:hAnsi="Times New Roman" w:cs="Times New Roman"/>
          <w:noProof/>
          <w:lang w:val="mn-MN"/>
        </w:rPr>
        <w:t xml:space="preserve">5.  </w:t>
      </w:r>
      <w:r w:rsidRPr="00D45A1D">
        <w:rPr>
          <w:rFonts w:ascii="Times New Roman" w:eastAsia="Times New Roman" w:hAnsi="Times New Roman" w:cs="Times New Roman"/>
          <w:noProof/>
        </w:rPr>
        <w:t>Л.Алтанцэцэг</w:t>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rPr>
        <w:t>2002-200</w:t>
      </w:r>
      <w:r w:rsidRPr="00D45A1D">
        <w:rPr>
          <w:rFonts w:ascii="Times New Roman" w:eastAsia="Times New Roman" w:hAnsi="Times New Roman" w:cs="Times New Roman"/>
          <w:noProof/>
          <w:lang w:val="mn-MN"/>
        </w:rPr>
        <w:t xml:space="preserve">6  </w:t>
      </w:r>
    </w:p>
    <w:p w:rsidR="00DE152F" w:rsidRPr="00D45A1D" w:rsidRDefault="00DE152F" w:rsidP="00D45A1D">
      <w:pPr>
        <w:shd w:val="clear" w:color="auto" w:fill="FFFFFF"/>
        <w:spacing w:after="0" w:line="240" w:lineRule="auto"/>
        <w:ind w:left="48" w:right="120" w:firstLine="672"/>
        <w:rPr>
          <w:rFonts w:ascii="Times New Roman" w:eastAsia="Times New Roman" w:hAnsi="Times New Roman" w:cs="Times New Roman"/>
          <w:noProof/>
          <w:lang w:val="mn-MN"/>
        </w:rPr>
      </w:pPr>
      <w:r w:rsidRPr="00D45A1D">
        <w:rPr>
          <w:rFonts w:ascii="Times New Roman" w:eastAsia="Times New Roman" w:hAnsi="Times New Roman" w:cs="Times New Roman"/>
          <w:noProof/>
          <w:lang w:val="mn-MN"/>
        </w:rPr>
        <w:t>6.  Б.Удвал</w:t>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t xml:space="preserve">2004-2005  </w:t>
      </w:r>
    </w:p>
    <w:p w:rsidR="00DE152F" w:rsidRPr="00D45A1D" w:rsidRDefault="00DE152F" w:rsidP="00D45A1D">
      <w:pPr>
        <w:shd w:val="clear" w:color="auto" w:fill="FFFFFF"/>
        <w:spacing w:after="0" w:line="240" w:lineRule="auto"/>
        <w:ind w:left="48" w:right="120" w:firstLine="672"/>
        <w:rPr>
          <w:rFonts w:ascii="Times New Roman" w:eastAsia="Times New Roman" w:hAnsi="Times New Roman" w:cs="Times New Roman"/>
          <w:noProof/>
          <w:lang w:val="mn-MN"/>
        </w:rPr>
      </w:pPr>
      <w:r w:rsidRPr="00D45A1D">
        <w:rPr>
          <w:rFonts w:ascii="Times New Roman" w:eastAsia="Times New Roman" w:hAnsi="Times New Roman" w:cs="Times New Roman"/>
          <w:noProof/>
          <w:lang w:val="mn-MN"/>
        </w:rPr>
        <w:t>7.  Я.Эрхэмбаяр</w:t>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t xml:space="preserve">2006-оноос  </w:t>
      </w:r>
    </w:p>
    <w:p w:rsidR="00DE152F" w:rsidRPr="00D45A1D" w:rsidRDefault="00DE152F" w:rsidP="00D45A1D">
      <w:pPr>
        <w:spacing w:after="0" w:line="240" w:lineRule="auto"/>
        <w:ind w:right="120" w:firstLine="720"/>
        <w:rPr>
          <w:rFonts w:ascii="Times New Roman" w:eastAsia="Times New Roman" w:hAnsi="Times New Roman" w:cs="Times New Roman"/>
          <w:noProof/>
          <w:lang w:val="mn-MN"/>
        </w:rPr>
      </w:pPr>
      <w:r w:rsidRPr="00D45A1D">
        <w:rPr>
          <w:rFonts w:ascii="Times New Roman" w:eastAsia="Times New Roman" w:hAnsi="Times New Roman" w:cs="Times New Roman"/>
          <w:noProof/>
          <w:lang w:val="mn-MN"/>
        </w:rPr>
        <w:t>8.  Б.Майнцэцэг</w:t>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t xml:space="preserve">2006-оноос  </w:t>
      </w:r>
    </w:p>
    <w:p w:rsidR="002343BA" w:rsidRPr="00D45A1D" w:rsidRDefault="002343BA" w:rsidP="00D45A1D">
      <w:pPr>
        <w:spacing w:after="0" w:line="240" w:lineRule="auto"/>
        <w:ind w:right="120" w:firstLine="720"/>
        <w:rPr>
          <w:rFonts w:ascii="Times New Roman" w:eastAsia="Times New Roman" w:hAnsi="Times New Roman" w:cs="Times New Roman"/>
          <w:noProof/>
        </w:rPr>
      </w:pPr>
      <w:r w:rsidRPr="00D45A1D">
        <w:rPr>
          <w:rFonts w:ascii="Times New Roman" w:eastAsia="Times New Roman" w:hAnsi="Times New Roman" w:cs="Times New Roman"/>
          <w:noProof/>
          <w:lang w:val="mn-MN"/>
        </w:rPr>
        <w:t>9. Э. Орхонтуул</w:t>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r>
      <w:r w:rsidRPr="00D45A1D">
        <w:rPr>
          <w:rFonts w:ascii="Times New Roman" w:eastAsia="Times New Roman" w:hAnsi="Times New Roman" w:cs="Times New Roman"/>
          <w:noProof/>
          <w:lang w:val="mn-MN"/>
        </w:rPr>
        <w:tab/>
        <w:t>2014-оноос</w:t>
      </w:r>
    </w:p>
    <w:p w:rsidR="00DE152F" w:rsidRPr="00D45A1D" w:rsidRDefault="00DE152F" w:rsidP="00D45A1D">
      <w:pPr>
        <w:spacing w:after="0" w:line="240" w:lineRule="auto"/>
        <w:rPr>
          <w:rFonts w:ascii="Times New Roman" w:eastAsia="Times New Roman" w:hAnsi="Times New Roman" w:cs="Times New Roman"/>
          <w:noProof/>
          <w:lang w:val="mn-MN"/>
        </w:rPr>
      </w:pPr>
    </w:p>
    <w:p w:rsidR="002343BA" w:rsidRPr="00D45A1D" w:rsidRDefault="002343BA" w:rsidP="00D45A1D">
      <w:pPr>
        <w:spacing w:after="0" w:line="240" w:lineRule="auto"/>
        <w:rPr>
          <w:rFonts w:ascii="Times New Roman" w:eastAsia="Times New Roman" w:hAnsi="Times New Roman" w:cs="Times New Roman"/>
          <w:noProof/>
          <w:lang w:val="mn-MN"/>
        </w:rPr>
      </w:pPr>
    </w:p>
    <w:p w:rsidR="002343BA" w:rsidRPr="00D45A1D" w:rsidRDefault="002343BA" w:rsidP="00D45A1D">
      <w:pPr>
        <w:spacing w:after="0" w:line="240" w:lineRule="auto"/>
        <w:rPr>
          <w:rFonts w:ascii="Times New Roman" w:eastAsia="Times New Roman" w:hAnsi="Times New Roman" w:cs="Times New Roman"/>
          <w:noProof/>
          <w:lang w:val="mn-MN"/>
        </w:rPr>
      </w:pPr>
    </w:p>
    <w:p w:rsidR="00824637" w:rsidRPr="00824637" w:rsidRDefault="00824637" w:rsidP="00824637">
      <w:pPr>
        <w:spacing w:before="100" w:beforeAutospacing="1" w:after="100" w:afterAutospacing="1" w:line="240" w:lineRule="auto"/>
        <w:rPr>
          <w:rFonts w:ascii="Times New Roman" w:eastAsia="Times New Roman" w:hAnsi="Times New Roman" w:cs="Times New Roman"/>
          <w:sz w:val="24"/>
          <w:szCs w:val="24"/>
        </w:rPr>
      </w:pPr>
      <w:proofErr w:type="spellStart"/>
      <w:r w:rsidRPr="00824637">
        <w:rPr>
          <w:rFonts w:ascii="Arial" w:eastAsia="Times New Roman" w:hAnsi="Arial" w:cs="Arial"/>
          <w:b/>
          <w:bCs/>
          <w:sz w:val="24"/>
          <w:szCs w:val="24"/>
        </w:rPr>
        <w:t>Цагийн</w:t>
      </w:r>
      <w:proofErr w:type="spellEnd"/>
      <w:r w:rsidRPr="00824637">
        <w:rPr>
          <w:rFonts w:ascii="Arial" w:eastAsia="Times New Roman" w:hAnsi="Arial" w:cs="Arial"/>
          <w:b/>
          <w:bCs/>
          <w:sz w:val="24"/>
          <w:szCs w:val="24"/>
        </w:rPr>
        <w:t xml:space="preserve"> </w:t>
      </w:r>
      <w:proofErr w:type="spellStart"/>
      <w:r w:rsidRPr="00824637">
        <w:rPr>
          <w:rFonts w:ascii="Arial" w:eastAsia="Times New Roman" w:hAnsi="Arial" w:cs="Arial"/>
          <w:b/>
          <w:bCs/>
          <w:sz w:val="24"/>
          <w:szCs w:val="24"/>
        </w:rPr>
        <w:t>хуваарь</w:t>
      </w:r>
      <w:proofErr w:type="spellEnd"/>
    </w:p>
    <w:p w:rsidR="00824637" w:rsidRPr="00824637" w:rsidRDefault="00824637" w:rsidP="00824637">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r w:rsidRPr="00824637">
        <w:rPr>
          <w:rFonts w:ascii="Arial" w:eastAsia="Times New Roman" w:hAnsi="Arial" w:cs="Arial"/>
          <w:sz w:val="24"/>
          <w:szCs w:val="24"/>
        </w:rPr>
        <w:t>Даваа-Баасан</w:t>
      </w:r>
      <w:proofErr w:type="spellEnd"/>
      <w:r w:rsidRPr="00824637">
        <w:rPr>
          <w:rFonts w:ascii="Arial" w:eastAsia="Times New Roman" w:hAnsi="Arial" w:cs="Arial"/>
          <w:sz w:val="24"/>
          <w:szCs w:val="24"/>
        </w:rPr>
        <w:t>: 0</w:t>
      </w:r>
      <w:r>
        <w:rPr>
          <w:rFonts w:ascii="Arial" w:eastAsia="Times New Roman" w:hAnsi="Arial" w:cs="Arial"/>
          <w:sz w:val="24"/>
          <w:szCs w:val="24"/>
          <w:lang w:val="mn-MN"/>
        </w:rPr>
        <w:t>9</w:t>
      </w:r>
      <w:r>
        <w:rPr>
          <w:rFonts w:ascii="Arial" w:eastAsia="Times New Roman" w:hAnsi="Arial" w:cs="Arial"/>
          <w:sz w:val="24"/>
          <w:szCs w:val="24"/>
          <w:vertAlign w:val="superscript"/>
          <w:lang w:val="mn-MN"/>
        </w:rPr>
        <w:t>0</w:t>
      </w:r>
      <w:r w:rsidRPr="00824637">
        <w:rPr>
          <w:rFonts w:ascii="Arial" w:eastAsia="Times New Roman" w:hAnsi="Arial" w:cs="Arial"/>
          <w:sz w:val="24"/>
          <w:szCs w:val="24"/>
          <w:vertAlign w:val="superscript"/>
        </w:rPr>
        <w:t>0</w:t>
      </w:r>
      <w:r w:rsidRPr="00824637">
        <w:rPr>
          <w:rFonts w:ascii="Arial" w:eastAsia="Times New Roman" w:hAnsi="Arial" w:cs="Arial"/>
          <w:sz w:val="24"/>
          <w:szCs w:val="24"/>
        </w:rPr>
        <w:t>-</w:t>
      </w:r>
      <w:r>
        <w:rPr>
          <w:rFonts w:ascii="Arial" w:eastAsia="Times New Roman" w:hAnsi="Arial" w:cs="Arial"/>
          <w:sz w:val="24"/>
          <w:szCs w:val="24"/>
          <w:lang w:val="mn-MN"/>
        </w:rPr>
        <w:t>18</w:t>
      </w:r>
      <w:r>
        <w:rPr>
          <w:rFonts w:ascii="Arial" w:eastAsia="Times New Roman" w:hAnsi="Arial" w:cs="Arial"/>
          <w:sz w:val="24"/>
          <w:szCs w:val="24"/>
          <w:vertAlign w:val="superscript"/>
          <w:lang w:val="mn-MN"/>
        </w:rPr>
        <w:t>0</w:t>
      </w:r>
      <w:proofErr w:type="spellStart"/>
      <w:r w:rsidRPr="00824637">
        <w:rPr>
          <w:rFonts w:ascii="Arial" w:eastAsia="Times New Roman" w:hAnsi="Arial" w:cs="Arial"/>
          <w:sz w:val="24"/>
          <w:szCs w:val="24"/>
          <w:vertAlign w:val="superscript"/>
        </w:rPr>
        <w:t>0</w:t>
      </w:r>
      <w:proofErr w:type="spellEnd"/>
      <w:r w:rsidRPr="00824637">
        <w:rPr>
          <w:rFonts w:ascii="Arial" w:eastAsia="Times New Roman" w:hAnsi="Arial" w:cs="Arial"/>
          <w:sz w:val="24"/>
          <w:szCs w:val="24"/>
        </w:rPr>
        <w:t xml:space="preserve"> </w:t>
      </w:r>
      <w:proofErr w:type="spellStart"/>
      <w:r w:rsidRPr="00824637">
        <w:rPr>
          <w:rFonts w:ascii="Arial" w:eastAsia="Times New Roman" w:hAnsi="Arial" w:cs="Arial"/>
          <w:sz w:val="24"/>
          <w:szCs w:val="24"/>
        </w:rPr>
        <w:t>цаг</w:t>
      </w:r>
      <w:proofErr w:type="spellEnd"/>
    </w:p>
    <w:p w:rsidR="00824637" w:rsidRPr="00824637" w:rsidRDefault="00824637" w:rsidP="00824637">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r w:rsidRPr="00824637">
        <w:rPr>
          <w:rFonts w:ascii="Arial" w:eastAsia="Times New Roman" w:hAnsi="Arial" w:cs="Arial"/>
          <w:sz w:val="24"/>
          <w:szCs w:val="24"/>
        </w:rPr>
        <w:t>Бямба</w:t>
      </w:r>
      <w:proofErr w:type="spellEnd"/>
      <w:r>
        <w:rPr>
          <w:rFonts w:ascii="Arial" w:eastAsia="Times New Roman" w:hAnsi="Arial" w:cs="Arial"/>
          <w:sz w:val="24"/>
          <w:szCs w:val="24"/>
          <w:lang w:val="mn-MN"/>
        </w:rPr>
        <w:t>,</w:t>
      </w:r>
      <w:r w:rsidRPr="00824637">
        <w:rPr>
          <w:rFonts w:ascii="Arial" w:eastAsia="Times New Roman" w:hAnsi="Arial" w:cs="Arial"/>
          <w:sz w:val="24"/>
          <w:szCs w:val="24"/>
        </w:rPr>
        <w:t xml:space="preserve"> </w:t>
      </w:r>
      <w:proofErr w:type="spellStart"/>
      <w:r w:rsidRPr="00824637">
        <w:rPr>
          <w:rFonts w:ascii="Arial" w:eastAsia="Times New Roman" w:hAnsi="Arial" w:cs="Arial"/>
          <w:sz w:val="24"/>
          <w:szCs w:val="24"/>
        </w:rPr>
        <w:t>Ням</w:t>
      </w:r>
      <w:proofErr w:type="spellEnd"/>
      <w:r w:rsidRPr="00824637">
        <w:rPr>
          <w:rFonts w:ascii="Arial" w:eastAsia="Times New Roman" w:hAnsi="Arial" w:cs="Arial"/>
          <w:sz w:val="24"/>
          <w:szCs w:val="24"/>
        </w:rPr>
        <w:t xml:space="preserve">: </w:t>
      </w:r>
      <w:proofErr w:type="spellStart"/>
      <w:r w:rsidRPr="00824637">
        <w:rPr>
          <w:rFonts w:ascii="Arial" w:eastAsia="Times New Roman" w:hAnsi="Arial" w:cs="Arial"/>
          <w:sz w:val="24"/>
          <w:szCs w:val="24"/>
        </w:rPr>
        <w:t>Амарна</w:t>
      </w:r>
      <w:proofErr w:type="spellEnd"/>
    </w:p>
    <w:p w:rsidR="00824637" w:rsidRPr="00824637" w:rsidRDefault="00824637" w:rsidP="00824637">
      <w:pPr>
        <w:spacing w:before="100" w:beforeAutospacing="1" w:after="100" w:afterAutospacing="1" w:line="240" w:lineRule="auto"/>
        <w:ind w:left="720"/>
        <w:rPr>
          <w:rFonts w:ascii="Times New Roman" w:eastAsia="Times New Roman" w:hAnsi="Times New Roman" w:cs="Times New Roman"/>
          <w:sz w:val="24"/>
          <w:szCs w:val="24"/>
        </w:rPr>
      </w:pPr>
    </w:p>
    <w:p w:rsidR="00DF4D10" w:rsidRPr="00471881" w:rsidRDefault="00DE152F" w:rsidP="00471881">
      <w:pPr>
        <w:spacing w:after="0" w:line="240" w:lineRule="auto"/>
        <w:jc w:val="center"/>
        <w:rPr>
          <w:rFonts w:ascii="Times New Roman" w:hAnsi="Times New Roman" w:cs="Times New Roman"/>
          <w:i/>
          <w:sz w:val="28"/>
          <w:szCs w:val="28"/>
          <w:lang w:val="mn-MN"/>
        </w:rPr>
      </w:pPr>
      <w:r w:rsidRPr="00471881">
        <w:rPr>
          <w:rFonts w:ascii="Times New Roman" w:hAnsi="Times New Roman" w:cs="Times New Roman"/>
          <w:i/>
          <w:sz w:val="28"/>
          <w:szCs w:val="28"/>
          <w:lang w:val="mn-MN"/>
        </w:rPr>
        <w:lastRenderedPageBreak/>
        <w:t>Номын сан сурталчиллах 7 хоногийн хүрээнд хийсэн ажлын тайлан</w:t>
      </w:r>
    </w:p>
    <w:p w:rsidR="00F71502" w:rsidRPr="00D45A1D" w:rsidRDefault="00F71502" w:rsidP="00D45A1D">
      <w:pPr>
        <w:spacing w:after="0" w:line="240" w:lineRule="auto"/>
        <w:rPr>
          <w:rFonts w:ascii="Times New Roman" w:hAnsi="Times New Roman" w:cs="Times New Roman"/>
          <w:lang w:val="mn-MN"/>
        </w:rPr>
      </w:pPr>
    </w:p>
    <w:p w:rsidR="00DE152F" w:rsidRDefault="00DE152F" w:rsidP="00D45A1D">
      <w:pPr>
        <w:spacing w:after="0" w:line="240" w:lineRule="auto"/>
        <w:ind w:firstLine="720"/>
        <w:rPr>
          <w:rFonts w:ascii="Times New Roman" w:hAnsi="Times New Roman" w:cs="Times New Roman"/>
          <w:lang w:val="mn-MN"/>
        </w:rPr>
      </w:pPr>
      <w:r w:rsidRPr="00D45A1D">
        <w:rPr>
          <w:rFonts w:ascii="Times New Roman" w:hAnsi="Times New Roman" w:cs="Times New Roman"/>
          <w:lang w:val="mn-MN"/>
        </w:rPr>
        <w:t xml:space="preserve">2015-03-19-нөөс 2015-03-26ны хооронд болж өнгөрсөн. </w:t>
      </w:r>
    </w:p>
    <w:p w:rsidR="00F71502" w:rsidRDefault="0002427D" w:rsidP="00D45A1D">
      <w:pPr>
        <w:spacing w:after="0" w:line="240" w:lineRule="auto"/>
        <w:ind w:firstLine="720"/>
        <w:rPr>
          <w:rFonts w:ascii="Times New Roman" w:hAnsi="Times New Roman" w:cs="Times New Roman"/>
          <w:lang w:val="mn-MN"/>
        </w:rPr>
      </w:pPr>
      <w:r>
        <w:rPr>
          <w:rFonts w:ascii="Times New Roman" w:hAnsi="Times New Roman" w:cs="Times New Roman"/>
        </w:rPr>
        <w:t>03-</w:t>
      </w:r>
      <w:r>
        <w:rPr>
          <w:rFonts w:ascii="Times New Roman" w:hAnsi="Times New Roman" w:cs="Times New Roman"/>
          <w:lang w:val="mn-MN"/>
        </w:rPr>
        <w:t>р сарын 18-19  хооронд  Явуухулангийн нэрэмжит төв номын сантай хамтран шинэ номын үзэсгэлэн болон танин  мэдэхүйн  “Алтан хонх” тэмцээнийг явуулж, 2 шилдэг уншигчыг “ Шилдэг уншигч” “Нацагдорж” тэмдэгээр шагнаж урамшуулсан.</w:t>
      </w:r>
    </w:p>
    <w:p w:rsidR="00B44141" w:rsidRDefault="00B44141" w:rsidP="00D45A1D">
      <w:pPr>
        <w:spacing w:after="0" w:line="240" w:lineRule="auto"/>
        <w:ind w:firstLine="720"/>
        <w:rPr>
          <w:rFonts w:ascii="Times New Roman" w:hAnsi="Times New Roman" w:cs="Times New Roman"/>
          <w:lang w:val="mn-MN"/>
        </w:rPr>
      </w:pPr>
      <w:r>
        <w:rPr>
          <w:rFonts w:ascii="Times New Roman" w:hAnsi="Times New Roman" w:cs="Times New Roman"/>
          <w:noProof/>
        </w:rPr>
        <w:drawing>
          <wp:inline distT="0" distB="0" distL="0" distR="0">
            <wp:extent cx="5198748" cy="2923953"/>
            <wp:effectExtent l="19050" t="0" r="1902" b="0"/>
            <wp:docPr id="1" name="Picture 1" descr="C:\Users\Nomiin san\Desktop\nomiin sn-2015on\20150318_115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miin san\Desktop\nomiin sn-2015on\20150318_115255.jpg"/>
                    <pic:cNvPicPr>
                      <a:picLocks noChangeAspect="1" noChangeArrowheads="1"/>
                    </pic:cNvPicPr>
                  </pic:nvPicPr>
                  <pic:blipFill>
                    <a:blip r:embed="rId7" cstate="print"/>
                    <a:srcRect/>
                    <a:stretch>
                      <a:fillRect/>
                    </a:stretch>
                  </pic:blipFill>
                  <pic:spPr bwMode="auto">
                    <a:xfrm>
                      <a:off x="0" y="0"/>
                      <a:ext cx="5205381" cy="2927684"/>
                    </a:xfrm>
                    <a:prstGeom prst="rect">
                      <a:avLst/>
                    </a:prstGeom>
                    <a:noFill/>
                    <a:ln w="9525">
                      <a:noFill/>
                      <a:miter lim="800000"/>
                      <a:headEnd/>
                      <a:tailEnd/>
                    </a:ln>
                  </pic:spPr>
                </pic:pic>
              </a:graphicData>
            </a:graphic>
          </wp:inline>
        </w:drawing>
      </w:r>
    </w:p>
    <w:p w:rsidR="00B44141" w:rsidRDefault="00B44141" w:rsidP="00B44141">
      <w:pPr>
        <w:spacing w:after="0" w:line="240" w:lineRule="auto"/>
        <w:ind w:firstLine="720"/>
        <w:jc w:val="center"/>
        <w:rPr>
          <w:rFonts w:ascii="Times New Roman" w:hAnsi="Times New Roman" w:cs="Times New Roman"/>
          <w:lang w:val="mn-MN"/>
        </w:rPr>
      </w:pPr>
      <w:r>
        <w:rPr>
          <w:rFonts w:ascii="Times New Roman" w:hAnsi="Times New Roman" w:cs="Times New Roman"/>
          <w:lang w:val="mn-MN"/>
        </w:rPr>
        <w:t>Шинэ номын үзэсгэлэн</w:t>
      </w:r>
    </w:p>
    <w:p w:rsidR="001C2C9C" w:rsidRDefault="001C2C9C" w:rsidP="00B44141">
      <w:pPr>
        <w:spacing w:after="0" w:line="240" w:lineRule="auto"/>
        <w:ind w:firstLine="720"/>
        <w:jc w:val="center"/>
        <w:rPr>
          <w:rFonts w:ascii="Times New Roman" w:hAnsi="Times New Roman" w:cs="Times New Roman"/>
          <w:lang w:val="mn-MN"/>
        </w:rPr>
      </w:pPr>
      <w:r>
        <w:rPr>
          <w:rFonts w:ascii="Times New Roman" w:hAnsi="Times New Roman" w:cs="Times New Roman"/>
          <w:noProof/>
        </w:rPr>
        <w:drawing>
          <wp:inline distT="0" distB="0" distL="0" distR="0">
            <wp:extent cx="5329127" cy="3338623"/>
            <wp:effectExtent l="19050" t="0" r="4873" b="0"/>
            <wp:docPr id="2" name="Picture 2" descr="C:\Users\Nomiin san\Desktop\nomiin sn-2015on\20150319_15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miin san\Desktop\nomiin sn-2015on\20150319_151354.jpg"/>
                    <pic:cNvPicPr>
                      <a:picLocks noChangeAspect="1" noChangeArrowheads="1"/>
                    </pic:cNvPicPr>
                  </pic:nvPicPr>
                  <pic:blipFill>
                    <a:blip r:embed="rId8" cstate="print"/>
                    <a:srcRect/>
                    <a:stretch>
                      <a:fillRect/>
                    </a:stretch>
                  </pic:blipFill>
                  <pic:spPr bwMode="auto">
                    <a:xfrm>
                      <a:off x="0" y="0"/>
                      <a:ext cx="5335927" cy="3342883"/>
                    </a:xfrm>
                    <a:prstGeom prst="rect">
                      <a:avLst/>
                    </a:prstGeom>
                    <a:noFill/>
                    <a:ln w="9525">
                      <a:noFill/>
                      <a:miter lim="800000"/>
                      <a:headEnd/>
                      <a:tailEnd/>
                    </a:ln>
                  </pic:spPr>
                </pic:pic>
              </a:graphicData>
            </a:graphic>
          </wp:inline>
        </w:drawing>
      </w:r>
    </w:p>
    <w:p w:rsidR="001C2C9C" w:rsidRDefault="001C2C9C" w:rsidP="00B44141">
      <w:pPr>
        <w:spacing w:after="0" w:line="240" w:lineRule="auto"/>
        <w:ind w:firstLine="720"/>
        <w:jc w:val="center"/>
        <w:rPr>
          <w:rFonts w:ascii="Times New Roman" w:hAnsi="Times New Roman" w:cs="Times New Roman"/>
          <w:lang w:val="mn-MN"/>
        </w:rPr>
      </w:pPr>
      <w:r>
        <w:rPr>
          <w:rFonts w:ascii="Times New Roman" w:hAnsi="Times New Roman" w:cs="Times New Roman"/>
          <w:lang w:val="mn-MN"/>
        </w:rPr>
        <w:t>Алтан хонх</w:t>
      </w:r>
    </w:p>
    <w:p w:rsidR="00003AE9" w:rsidRDefault="00003AE9" w:rsidP="00B44141">
      <w:pPr>
        <w:spacing w:after="0" w:line="240" w:lineRule="auto"/>
        <w:ind w:firstLine="720"/>
        <w:jc w:val="center"/>
        <w:rPr>
          <w:rFonts w:ascii="Times New Roman" w:hAnsi="Times New Roman" w:cs="Times New Roman"/>
          <w:lang w:val="mn-MN"/>
        </w:rPr>
      </w:pPr>
      <w:r>
        <w:rPr>
          <w:rFonts w:ascii="Times New Roman" w:hAnsi="Times New Roman" w:cs="Times New Roman"/>
          <w:noProof/>
        </w:rPr>
        <w:lastRenderedPageBreak/>
        <w:drawing>
          <wp:inline distT="0" distB="0" distL="0" distR="0">
            <wp:extent cx="2213787" cy="3476847"/>
            <wp:effectExtent l="19050" t="0" r="0" b="0"/>
            <wp:docPr id="6" name="Picture 5" descr="C:\Users\Nomiin san\Desktop\nomiin sn-2015on\20150319_152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miin san\Desktop\nomiin sn-2015on\20150319_152512.jpg"/>
                    <pic:cNvPicPr>
                      <a:picLocks noChangeAspect="1" noChangeArrowheads="1"/>
                    </pic:cNvPicPr>
                  </pic:nvPicPr>
                  <pic:blipFill>
                    <a:blip r:embed="rId9" cstate="print"/>
                    <a:srcRect/>
                    <a:stretch>
                      <a:fillRect/>
                    </a:stretch>
                  </pic:blipFill>
                  <pic:spPr bwMode="auto">
                    <a:xfrm>
                      <a:off x="0" y="0"/>
                      <a:ext cx="2215157" cy="3478999"/>
                    </a:xfrm>
                    <a:prstGeom prst="rect">
                      <a:avLst/>
                    </a:prstGeom>
                    <a:noFill/>
                    <a:ln w="9525">
                      <a:noFill/>
                      <a:miter lim="800000"/>
                      <a:headEnd/>
                      <a:tailEnd/>
                    </a:ln>
                  </pic:spPr>
                </pic:pic>
              </a:graphicData>
            </a:graphic>
          </wp:inline>
        </w:drawing>
      </w:r>
    </w:p>
    <w:p w:rsidR="00003AE9" w:rsidRDefault="00003AE9" w:rsidP="00B44141">
      <w:pPr>
        <w:spacing w:after="0" w:line="240" w:lineRule="auto"/>
        <w:ind w:firstLine="720"/>
        <w:jc w:val="center"/>
        <w:rPr>
          <w:rFonts w:ascii="Times New Roman" w:hAnsi="Times New Roman" w:cs="Times New Roman"/>
          <w:lang w:val="mn-MN"/>
        </w:rPr>
      </w:pPr>
      <w:r>
        <w:rPr>
          <w:rFonts w:ascii="Times New Roman" w:hAnsi="Times New Roman" w:cs="Times New Roman"/>
          <w:lang w:val="mn-MN"/>
        </w:rPr>
        <w:t>Алтан хонх тэмцээний ялагч</w:t>
      </w:r>
    </w:p>
    <w:p w:rsidR="00003AE9" w:rsidRDefault="00003AE9" w:rsidP="00B44141">
      <w:pPr>
        <w:spacing w:after="0" w:line="240" w:lineRule="auto"/>
        <w:ind w:firstLine="720"/>
        <w:jc w:val="center"/>
        <w:rPr>
          <w:rFonts w:ascii="Times New Roman" w:hAnsi="Times New Roman" w:cs="Times New Roman"/>
          <w:lang w:val="mn-MN"/>
        </w:rPr>
      </w:pPr>
      <w:r>
        <w:rPr>
          <w:rFonts w:ascii="Times New Roman" w:hAnsi="Times New Roman" w:cs="Times New Roman"/>
          <w:lang w:val="mn-MN"/>
        </w:rPr>
        <w:t>1р байр 2р курс Дөлгөөнтуяа</w:t>
      </w:r>
    </w:p>
    <w:p w:rsidR="00003AE9" w:rsidRDefault="00003AE9" w:rsidP="00B44141">
      <w:pPr>
        <w:spacing w:after="0" w:line="240" w:lineRule="auto"/>
        <w:ind w:firstLine="720"/>
        <w:jc w:val="center"/>
        <w:rPr>
          <w:rFonts w:ascii="Times New Roman" w:hAnsi="Times New Roman" w:cs="Times New Roman"/>
          <w:lang w:val="mn-MN"/>
        </w:rPr>
      </w:pPr>
      <w:r>
        <w:rPr>
          <w:rFonts w:ascii="Times New Roman" w:hAnsi="Times New Roman" w:cs="Times New Roman"/>
          <w:lang w:val="mn-MN"/>
        </w:rPr>
        <w:t>2р байр</w:t>
      </w:r>
    </w:p>
    <w:p w:rsidR="001C2C9C" w:rsidRDefault="0073283D" w:rsidP="00B44141">
      <w:pPr>
        <w:spacing w:after="0" w:line="240" w:lineRule="auto"/>
        <w:ind w:firstLine="720"/>
        <w:jc w:val="center"/>
        <w:rPr>
          <w:rFonts w:ascii="Times New Roman" w:hAnsi="Times New Roman" w:cs="Times New Roman"/>
        </w:rPr>
      </w:pPr>
      <w:r>
        <w:rPr>
          <w:rFonts w:ascii="Times New Roman" w:hAnsi="Times New Roman" w:cs="Times New Roman"/>
          <w:noProof/>
        </w:rPr>
        <w:drawing>
          <wp:inline distT="0" distB="0" distL="0" distR="0">
            <wp:extent cx="2636875" cy="2923953"/>
            <wp:effectExtent l="19050" t="0" r="0" b="0"/>
            <wp:docPr id="4" name="Picture 4" descr="C:\Users\Nomiin san\Desktop\nomiin sn-2015on\20150319_15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miin san\Desktop\nomiin sn-2015on\20150319_152638.jpg"/>
                    <pic:cNvPicPr>
                      <a:picLocks noChangeAspect="1" noChangeArrowheads="1"/>
                    </pic:cNvPicPr>
                  </pic:nvPicPr>
                  <pic:blipFill>
                    <a:blip r:embed="rId10" cstate="print"/>
                    <a:srcRect/>
                    <a:stretch>
                      <a:fillRect/>
                    </a:stretch>
                  </pic:blipFill>
                  <pic:spPr bwMode="auto">
                    <a:xfrm>
                      <a:off x="0" y="0"/>
                      <a:ext cx="2636595" cy="2923642"/>
                    </a:xfrm>
                    <a:prstGeom prst="rect">
                      <a:avLst/>
                    </a:prstGeom>
                    <a:noFill/>
                    <a:ln w="9525">
                      <a:noFill/>
                      <a:miter lim="800000"/>
                      <a:headEnd/>
                      <a:tailEnd/>
                    </a:ln>
                  </pic:spPr>
                </pic:pic>
              </a:graphicData>
            </a:graphic>
          </wp:inline>
        </w:drawing>
      </w:r>
    </w:p>
    <w:p w:rsidR="0073283D" w:rsidRPr="0073283D" w:rsidRDefault="0073283D" w:rsidP="00B44141">
      <w:pPr>
        <w:spacing w:after="0" w:line="240" w:lineRule="auto"/>
        <w:ind w:firstLine="720"/>
        <w:jc w:val="center"/>
        <w:rPr>
          <w:rFonts w:ascii="Times New Roman" w:hAnsi="Times New Roman" w:cs="Times New Roman"/>
          <w:lang w:val="mn-MN"/>
        </w:rPr>
      </w:pPr>
      <w:r>
        <w:rPr>
          <w:rFonts w:ascii="Times New Roman" w:hAnsi="Times New Roman" w:cs="Times New Roman"/>
          <w:lang w:val="mn-MN"/>
        </w:rPr>
        <w:t>Нацаг</w:t>
      </w:r>
      <w:r w:rsidR="001C5FB4">
        <w:rPr>
          <w:rFonts w:ascii="Times New Roman" w:hAnsi="Times New Roman" w:cs="Times New Roman"/>
          <w:lang w:val="mn-MN"/>
        </w:rPr>
        <w:t>дорж тэмдэгээр шагнагдсан</w:t>
      </w:r>
    </w:p>
    <w:p w:rsidR="0002427D" w:rsidRDefault="00B44141" w:rsidP="00D45A1D">
      <w:pPr>
        <w:spacing w:after="0" w:line="240" w:lineRule="auto"/>
        <w:ind w:firstLine="720"/>
        <w:rPr>
          <w:rFonts w:ascii="Times New Roman" w:hAnsi="Times New Roman" w:cs="Times New Roman"/>
          <w:lang w:val="mn-MN"/>
        </w:rPr>
      </w:pPr>
      <w:r>
        <w:rPr>
          <w:rFonts w:ascii="Times New Roman" w:hAnsi="Times New Roman" w:cs="Times New Roman"/>
          <w:lang w:val="mn-MN"/>
        </w:rPr>
        <w:t>03-р сарын 20-нд Ерөнхий Эрдэмийн тэнхимийн багш Ч. Дүүрэнбилэг 1р курсын оюутнуудын дунд харилцааны ёс зүйн лекц уншсан.</w:t>
      </w:r>
    </w:p>
    <w:p w:rsidR="00B44141" w:rsidRDefault="00B44141" w:rsidP="00D45A1D">
      <w:pPr>
        <w:spacing w:after="0" w:line="240" w:lineRule="auto"/>
        <w:ind w:firstLine="720"/>
        <w:rPr>
          <w:rFonts w:ascii="Times New Roman" w:hAnsi="Times New Roman" w:cs="Times New Roman"/>
          <w:lang w:val="mn-MN"/>
        </w:rPr>
      </w:pPr>
      <w:r>
        <w:rPr>
          <w:rFonts w:ascii="Times New Roman" w:hAnsi="Times New Roman" w:cs="Times New Roman"/>
          <w:lang w:val="mn-MN"/>
        </w:rPr>
        <w:t>03-р сарын 23-нд Ерөнхий Эрдэмийн тэнхимийн багш Ч. Дүүрэнбилэгтэй хамтран асуулт хариултын “АХА” тэмцээнийг явуулсан.</w:t>
      </w:r>
    </w:p>
    <w:p w:rsidR="00003AE9" w:rsidRDefault="00003AE9" w:rsidP="00D45A1D">
      <w:pPr>
        <w:spacing w:after="0" w:line="240" w:lineRule="auto"/>
        <w:ind w:firstLine="720"/>
        <w:rPr>
          <w:rFonts w:ascii="Times New Roman" w:hAnsi="Times New Roman" w:cs="Times New Roman"/>
          <w:lang w:val="mn-MN"/>
        </w:rPr>
      </w:pPr>
    </w:p>
    <w:p w:rsidR="00B44141" w:rsidRPr="0002427D" w:rsidRDefault="00B44141" w:rsidP="00D45A1D">
      <w:pPr>
        <w:spacing w:after="0" w:line="240" w:lineRule="auto"/>
        <w:ind w:firstLine="720"/>
        <w:rPr>
          <w:rFonts w:ascii="Times New Roman" w:hAnsi="Times New Roman" w:cs="Times New Roman"/>
          <w:lang w:val="mn-MN"/>
        </w:rPr>
      </w:pPr>
      <w:r>
        <w:rPr>
          <w:rFonts w:ascii="Times New Roman" w:hAnsi="Times New Roman" w:cs="Times New Roman"/>
          <w:lang w:val="mn-MN"/>
        </w:rPr>
        <w:t>03-р сарын 25-нд сургуулийн багш ажилчдын дунд гар бөмбөгийн тэмцээнийг зохион байгуулсан.</w:t>
      </w:r>
    </w:p>
    <w:sectPr w:rsidR="00B44141" w:rsidRPr="0002427D" w:rsidSect="00D45A1D">
      <w:type w:val="continuous"/>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B4662A"/>
    <w:lvl w:ilvl="0">
      <w:numFmt w:val="bullet"/>
      <w:lvlText w:val="*"/>
      <w:lvlJc w:val="left"/>
    </w:lvl>
  </w:abstractNum>
  <w:abstractNum w:abstractNumId="1">
    <w:nsid w:val="073F3465"/>
    <w:multiLevelType w:val="singleLevel"/>
    <w:tmpl w:val="96829054"/>
    <w:lvl w:ilvl="0">
      <w:start w:val="5"/>
      <w:numFmt w:val="decimal"/>
      <w:lvlText w:val="2.%1."/>
      <w:legacy w:legacy="1" w:legacySpace="0" w:legacyIndent="348"/>
      <w:lvlJc w:val="left"/>
      <w:rPr>
        <w:rFonts w:ascii="Times New Roman" w:hAnsi="Times New Roman" w:cs="Times New Roman" w:hint="default"/>
      </w:rPr>
    </w:lvl>
  </w:abstractNum>
  <w:abstractNum w:abstractNumId="2">
    <w:nsid w:val="0D4969F4"/>
    <w:multiLevelType w:val="singleLevel"/>
    <w:tmpl w:val="F17CBAC6"/>
    <w:lvl w:ilvl="0">
      <w:start w:val="1"/>
      <w:numFmt w:val="decimal"/>
      <w:lvlText w:val="2.4.%1."/>
      <w:legacy w:legacy="1" w:legacySpace="0" w:legacyIndent="492"/>
      <w:lvlJc w:val="left"/>
      <w:rPr>
        <w:rFonts w:ascii="Times New Roman" w:hAnsi="Times New Roman" w:cs="Times New Roman" w:hint="default"/>
      </w:rPr>
    </w:lvl>
  </w:abstractNum>
  <w:abstractNum w:abstractNumId="3">
    <w:nsid w:val="20DE20E8"/>
    <w:multiLevelType w:val="singleLevel"/>
    <w:tmpl w:val="385A4E38"/>
    <w:lvl w:ilvl="0">
      <w:start w:val="2"/>
      <w:numFmt w:val="decimal"/>
      <w:lvlText w:val="3.5.%1."/>
      <w:legacy w:legacy="1" w:legacySpace="0" w:legacyIndent="483"/>
      <w:lvlJc w:val="left"/>
      <w:rPr>
        <w:rFonts w:ascii="Times New Roman" w:hAnsi="Times New Roman" w:cs="Times New Roman" w:hint="default"/>
      </w:rPr>
    </w:lvl>
  </w:abstractNum>
  <w:abstractNum w:abstractNumId="4">
    <w:nsid w:val="21CC4AE9"/>
    <w:multiLevelType w:val="singleLevel"/>
    <w:tmpl w:val="1FC41672"/>
    <w:lvl w:ilvl="0">
      <w:start w:val="1"/>
      <w:numFmt w:val="decimal"/>
      <w:lvlText w:val="1.%1."/>
      <w:legacy w:legacy="1" w:legacySpace="0" w:legacyIndent="526"/>
      <w:lvlJc w:val="left"/>
      <w:rPr>
        <w:rFonts w:ascii="Times New Roman" w:hAnsi="Times New Roman" w:cs="Times New Roman" w:hint="default"/>
      </w:rPr>
    </w:lvl>
  </w:abstractNum>
  <w:abstractNum w:abstractNumId="5">
    <w:nsid w:val="2715185D"/>
    <w:multiLevelType w:val="singleLevel"/>
    <w:tmpl w:val="E0C6C0D6"/>
    <w:lvl w:ilvl="0">
      <w:start w:val="1"/>
      <w:numFmt w:val="decimal"/>
      <w:lvlText w:val="4.1.%1."/>
      <w:legacy w:legacy="1" w:legacySpace="0" w:legacyIndent="501"/>
      <w:lvlJc w:val="left"/>
      <w:rPr>
        <w:rFonts w:ascii="Times New Roman" w:hAnsi="Times New Roman" w:cs="Times New Roman" w:hint="default"/>
      </w:rPr>
    </w:lvl>
  </w:abstractNum>
  <w:abstractNum w:abstractNumId="6">
    <w:nsid w:val="2A1816CA"/>
    <w:multiLevelType w:val="multilevel"/>
    <w:tmpl w:val="FA8C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426DAC"/>
    <w:multiLevelType w:val="singleLevel"/>
    <w:tmpl w:val="446EAD34"/>
    <w:lvl w:ilvl="0">
      <w:start w:val="4"/>
      <w:numFmt w:val="decimal"/>
      <w:lvlText w:val="3.4.%1."/>
      <w:legacy w:legacy="1" w:legacySpace="0" w:legacyIndent="495"/>
      <w:lvlJc w:val="left"/>
      <w:rPr>
        <w:rFonts w:ascii="Times New Roman" w:hAnsi="Times New Roman" w:cs="Times New Roman" w:hint="default"/>
      </w:rPr>
    </w:lvl>
  </w:abstractNum>
  <w:abstractNum w:abstractNumId="8">
    <w:nsid w:val="35EF5C2B"/>
    <w:multiLevelType w:val="singleLevel"/>
    <w:tmpl w:val="698EE85C"/>
    <w:lvl w:ilvl="0">
      <w:start w:val="1"/>
      <w:numFmt w:val="decimal"/>
      <w:lvlText w:val="5.1.%1."/>
      <w:legacy w:legacy="1" w:legacySpace="0" w:legacyIndent="485"/>
      <w:lvlJc w:val="left"/>
      <w:rPr>
        <w:rFonts w:ascii="Times New Roman" w:hAnsi="Times New Roman" w:cs="Times New Roman" w:hint="default"/>
      </w:rPr>
    </w:lvl>
  </w:abstractNum>
  <w:abstractNum w:abstractNumId="9">
    <w:nsid w:val="38514BEE"/>
    <w:multiLevelType w:val="singleLevel"/>
    <w:tmpl w:val="469641BC"/>
    <w:lvl w:ilvl="0">
      <w:start w:val="3"/>
      <w:numFmt w:val="decimal"/>
      <w:lvlText w:val="2.%1."/>
      <w:legacy w:legacy="1" w:legacySpace="0" w:legacyIndent="348"/>
      <w:lvlJc w:val="left"/>
      <w:rPr>
        <w:rFonts w:ascii="Times New Roman" w:hAnsi="Times New Roman" w:cs="Times New Roman" w:hint="default"/>
      </w:rPr>
    </w:lvl>
  </w:abstractNum>
  <w:abstractNum w:abstractNumId="10">
    <w:nsid w:val="39DC5EDC"/>
    <w:multiLevelType w:val="singleLevel"/>
    <w:tmpl w:val="B590C3CE"/>
    <w:lvl w:ilvl="0">
      <w:start w:val="1"/>
      <w:numFmt w:val="decimal"/>
      <w:lvlText w:val="2.%1."/>
      <w:legacy w:legacy="1" w:legacySpace="0" w:legacyIndent="374"/>
      <w:lvlJc w:val="left"/>
      <w:rPr>
        <w:rFonts w:ascii="Times New Roman" w:hAnsi="Times New Roman" w:cs="Times New Roman" w:hint="default"/>
      </w:rPr>
    </w:lvl>
  </w:abstractNum>
  <w:abstractNum w:abstractNumId="11">
    <w:nsid w:val="3A8E0E1E"/>
    <w:multiLevelType w:val="singleLevel"/>
    <w:tmpl w:val="98DA85C8"/>
    <w:lvl w:ilvl="0">
      <w:start w:val="1"/>
      <w:numFmt w:val="decimal"/>
      <w:lvlText w:val="3.%1."/>
      <w:legacy w:legacy="1" w:legacySpace="0" w:legacyIndent="370"/>
      <w:lvlJc w:val="left"/>
      <w:rPr>
        <w:rFonts w:ascii="Times New Roman" w:hAnsi="Times New Roman" w:cs="Times New Roman" w:hint="default"/>
      </w:rPr>
    </w:lvl>
  </w:abstractNum>
  <w:abstractNum w:abstractNumId="12">
    <w:nsid w:val="440A0589"/>
    <w:multiLevelType w:val="hybridMultilevel"/>
    <w:tmpl w:val="12861678"/>
    <w:lvl w:ilvl="0" w:tplc="3634F30E">
      <w:start w:val="1"/>
      <w:numFmt w:val="decimal"/>
      <w:lvlText w:val="%1."/>
      <w:lvlJc w:val="left"/>
      <w:pPr>
        <w:ind w:left="1078" w:hanging="360"/>
      </w:pPr>
      <w:rPr>
        <w:rFonts w:hint="default"/>
      </w:rPr>
    </w:lvl>
    <w:lvl w:ilvl="1" w:tplc="04090019">
      <w:start w:val="1"/>
      <w:numFmt w:val="lowerLetter"/>
      <w:lvlText w:val="%2."/>
      <w:lvlJc w:val="left"/>
      <w:pPr>
        <w:ind w:left="1798" w:hanging="360"/>
      </w:pPr>
    </w:lvl>
    <w:lvl w:ilvl="2" w:tplc="0409001B">
      <w:start w:val="1"/>
      <w:numFmt w:val="lowerRoman"/>
      <w:lvlText w:val="%3."/>
      <w:lvlJc w:val="right"/>
      <w:pPr>
        <w:ind w:left="2518" w:hanging="180"/>
      </w:pPr>
    </w:lvl>
    <w:lvl w:ilvl="3" w:tplc="0409000F">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3">
    <w:nsid w:val="670A24B5"/>
    <w:multiLevelType w:val="singleLevel"/>
    <w:tmpl w:val="BE567752"/>
    <w:lvl w:ilvl="0">
      <w:start w:val="1"/>
      <w:numFmt w:val="decimal"/>
      <w:lvlText w:val="6.%1."/>
      <w:legacy w:legacy="1" w:legacySpace="0" w:legacyIndent="338"/>
      <w:lvlJc w:val="left"/>
      <w:rPr>
        <w:rFonts w:ascii="Times New Roman" w:hAnsi="Times New Roman" w:cs="Times New Roman" w:hint="default"/>
      </w:rPr>
    </w:lvl>
  </w:abstractNum>
  <w:abstractNum w:abstractNumId="14">
    <w:nsid w:val="67D476F7"/>
    <w:multiLevelType w:val="singleLevel"/>
    <w:tmpl w:val="46F205AE"/>
    <w:lvl w:ilvl="0">
      <w:start w:val="1"/>
      <w:numFmt w:val="decimal"/>
      <w:lvlText w:val="3.4.%1."/>
      <w:legacy w:legacy="1" w:legacySpace="0" w:legacyIndent="490"/>
      <w:lvlJc w:val="left"/>
      <w:rPr>
        <w:rFonts w:ascii="Times New Roman" w:hAnsi="Times New Roman" w:cs="Times New Roman" w:hint="default"/>
      </w:rPr>
    </w:lvl>
  </w:abstractNum>
  <w:abstractNum w:abstractNumId="15">
    <w:nsid w:val="78E37D4F"/>
    <w:multiLevelType w:val="singleLevel"/>
    <w:tmpl w:val="08365D92"/>
    <w:lvl w:ilvl="0">
      <w:start w:val="6"/>
      <w:numFmt w:val="decimal"/>
      <w:lvlText w:val="2.4.%1."/>
      <w:legacy w:legacy="1" w:legacySpace="0" w:legacyIndent="490"/>
      <w:lvlJc w:val="left"/>
      <w:rPr>
        <w:rFonts w:ascii="Times New Roman" w:hAnsi="Times New Roman" w:cs="Times New Roman" w:hint="default"/>
      </w:rPr>
    </w:lvl>
  </w:abstractNum>
  <w:num w:numId="1">
    <w:abstractNumId w:val="12"/>
  </w:num>
  <w:num w:numId="2">
    <w:abstractNumId w:val="4"/>
  </w:num>
  <w:num w:numId="3">
    <w:abstractNumId w:val="10"/>
  </w:num>
  <w:num w:numId="4">
    <w:abstractNumId w:val="9"/>
  </w:num>
  <w:num w:numId="5">
    <w:abstractNumId w:val="2"/>
  </w:num>
  <w:num w:numId="6">
    <w:abstractNumId w:val="15"/>
  </w:num>
  <w:num w:numId="7">
    <w:abstractNumId w:val="1"/>
  </w:num>
  <w:num w:numId="8">
    <w:abstractNumId w:val="11"/>
  </w:num>
  <w:num w:numId="9">
    <w:abstractNumId w:val="14"/>
  </w:num>
  <w:num w:numId="10">
    <w:abstractNumId w:val="7"/>
  </w:num>
  <w:num w:numId="11">
    <w:abstractNumId w:val="3"/>
  </w:num>
  <w:num w:numId="12">
    <w:abstractNumId w:val="3"/>
    <w:lvlOverride w:ilvl="0">
      <w:lvl w:ilvl="0">
        <w:start w:val="2"/>
        <w:numFmt w:val="decimal"/>
        <w:lvlText w:val="3.5.%1."/>
        <w:legacy w:legacy="1" w:legacySpace="0" w:legacyIndent="482"/>
        <w:lvlJc w:val="left"/>
        <w:rPr>
          <w:rFonts w:ascii="Times New Roman" w:hAnsi="Times New Roman" w:cs="Times New Roman" w:hint="default"/>
        </w:rPr>
      </w:lvl>
    </w:lvlOverride>
  </w:num>
  <w:num w:numId="13">
    <w:abstractNumId w:val="5"/>
  </w:num>
  <w:num w:numId="14">
    <w:abstractNumId w:val="8"/>
  </w:num>
  <w:num w:numId="15">
    <w:abstractNumId w:val="8"/>
    <w:lvlOverride w:ilvl="0">
      <w:lvl w:ilvl="0">
        <w:start w:val="1"/>
        <w:numFmt w:val="decimal"/>
        <w:lvlText w:val="5.1.%1."/>
        <w:legacy w:legacy="1" w:legacySpace="0" w:legacyIndent="48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152F"/>
    <w:rsid w:val="00003AE9"/>
    <w:rsid w:val="0002427D"/>
    <w:rsid w:val="00147AEE"/>
    <w:rsid w:val="00165A78"/>
    <w:rsid w:val="001C2C9C"/>
    <w:rsid w:val="001C5FB4"/>
    <w:rsid w:val="001E7E51"/>
    <w:rsid w:val="002343BA"/>
    <w:rsid w:val="002957B2"/>
    <w:rsid w:val="003845A6"/>
    <w:rsid w:val="00433146"/>
    <w:rsid w:val="00442D9E"/>
    <w:rsid w:val="00471881"/>
    <w:rsid w:val="00501666"/>
    <w:rsid w:val="005618D3"/>
    <w:rsid w:val="00660FB9"/>
    <w:rsid w:val="0073283D"/>
    <w:rsid w:val="00824637"/>
    <w:rsid w:val="00B44141"/>
    <w:rsid w:val="00C73ED6"/>
    <w:rsid w:val="00D45A1D"/>
    <w:rsid w:val="00D64D0C"/>
    <w:rsid w:val="00DE152F"/>
    <w:rsid w:val="00DF4D10"/>
    <w:rsid w:val="00E6389F"/>
    <w:rsid w:val="00F71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52F"/>
    <w:pPr>
      <w:widowControl w:val="0"/>
      <w:autoSpaceDE w:val="0"/>
      <w:autoSpaceDN w:val="0"/>
      <w:adjustRightInd w:val="0"/>
      <w:spacing w:after="0" w:line="240" w:lineRule="auto"/>
      <w:ind w:left="720"/>
      <w:contextualSpacing/>
    </w:pPr>
    <w:rPr>
      <w:rFonts w:ascii="Arial" w:eastAsiaTheme="minorEastAsia" w:hAnsi="Arial" w:cs="Arial"/>
      <w:sz w:val="20"/>
      <w:szCs w:val="20"/>
    </w:rPr>
  </w:style>
  <w:style w:type="paragraph" w:styleId="BalloonText">
    <w:name w:val="Balloon Text"/>
    <w:basedOn w:val="Normal"/>
    <w:link w:val="BalloonTextChar"/>
    <w:uiPriority w:val="99"/>
    <w:semiHidden/>
    <w:unhideWhenUsed/>
    <w:rsid w:val="00B44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141"/>
    <w:rPr>
      <w:rFonts w:ascii="Tahoma" w:hAnsi="Tahoma" w:cs="Tahoma"/>
      <w:sz w:val="16"/>
      <w:szCs w:val="16"/>
    </w:rPr>
  </w:style>
  <w:style w:type="paragraph" w:styleId="NormalWeb">
    <w:name w:val="Normal (Web)"/>
    <w:basedOn w:val="Normal"/>
    <w:uiPriority w:val="99"/>
    <w:semiHidden/>
    <w:unhideWhenUsed/>
    <w:rsid w:val="008246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4637"/>
    <w:rPr>
      <w:b/>
      <w:bCs/>
    </w:rPr>
  </w:style>
</w:styles>
</file>

<file path=word/webSettings.xml><?xml version="1.0" encoding="utf-8"?>
<w:webSettings xmlns:r="http://schemas.openxmlformats.org/officeDocument/2006/relationships" xmlns:w="http://schemas.openxmlformats.org/wordprocessingml/2006/main">
  <w:divs>
    <w:div w:id="367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7A277-55A1-4617-B1BF-4EEADCD8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Nomiin san</dc:creator>
  <cp:lastModifiedBy>nomiin san</cp:lastModifiedBy>
  <cp:revision>16</cp:revision>
  <dcterms:created xsi:type="dcterms:W3CDTF">2015-03-31T01:25:00Z</dcterms:created>
  <dcterms:modified xsi:type="dcterms:W3CDTF">2018-04-18T05:36:00Z</dcterms:modified>
</cp:coreProperties>
</file>